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192D5676" w14:textId="77777777" w:rsidR="00124BA7" w:rsidRPr="008A71A3" w:rsidRDefault="00124BA7" w:rsidP="00124BA7">
      <w:pPr>
        <w:pStyle w:val="Standard"/>
        <w:spacing w:after="0"/>
        <w:jc w:val="center"/>
        <w:rPr>
          <w:rFonts w:ascii="Times New Roman" w:hAnsi="Times New Roman"/>
          <w:color w:val="000000" w:themeColor="text1"/>
          <w:sz w:val="28"/>
          <w:szCs w:val="28"/>
          <w:lang w:val="en-US"/>
        </w:rPr>
      </w:pPr>
      <w:r w:rsidRPr="008A71A3">
        <w:rPr>
          <w:rFonts w:ascii="Times New Roman" w:hAnsi="Times New Roman"/>
          <w:b/>
          <w:color w:val="000000" w:themeColor="text1"/>
          <w:sz w:val="28"/>
          <w:szCs w:val="28"/>
        </w:rPr>
        <w:t>P</w:t>
      </w:r>
      <w:r w:rsidRPr="008A71A3">
        <w:rPr>
          <w:rFonts w:ascii="Times New Roman" w:hAnsi="Times New Roman"/>
          <w:b/>
          <w:color w:val="000000" w:themeColor="text1"/>
          <w:sz w:val="28"/>
          <w:szCs w:val="28"/>
          <w:lang w:val="en-US"/>
        </w:rPr>
        <w:t>HẦN</w:t>
      </w:r>
      <w:r w:rsidRPr="008A71A3">
        <w:rPr>
          <w:rFonts w:ascii="Times New Roman" w:hAnsi="Times New Roman"/>
          <w:b/>
          <w:color w:val="000000" w:themeColor="text1"/>
          <w:sz w:val="28"/>
          <w:szCs w:val="28"/>
        </w:rPr>
        <w:t xml:space="preserve"> </w:t>
      </w:r>
      <w:r w:rsidRPr="008A71A3">
        <w:rPr>
          <w:rFonts w:ascii="Times New Roman" w:hAnsi="Times New Roman"/>
          <w:b/>
          <w:color w:val="000000" w:themeColor="text1"/>
          <w:sz w:val="28"/>
          <w:szCs w:val="28"/>
          <w:lang w:val="en-US"/>
        </w:rPr>
        <w:t>I.3</w:t>
      </w:r>
    </w:p>
    <w:p w14:paraId="60A34C2C" w14:textId="6C6E74C9" w:rsidR="00124BA7" w:rsidRPr="008A71A3" w:rsidRDefault="00124BA7" w:rsidP="002064A0">
      <w:pPr>
        <w:pStyle w:val="Standard"/>
        <w:spacing w:after="0"/>
        <w:jc w:val="center"/>
        <w:rPr>
          <w:rFonts w:ascii="Times New Roman" w:hAnsi="Times New Roman"/>
          <w:b/>
          <w:color w:val="000000" w:themeColor="text1"/>
          <w:sz w:val="28"/>
          <w:szCs w:val="28"/>
          <w:lang w:val="en-US"/>
        </w:rPr>
      </w:pPr>
      <w:r w:rsidRPr="008A71A3">
        <w:rPr>
          <w:rFonts w:ascii="Times New Roman" w:hAnsi="Times New Roman"/>
          <w:b/>
          <w:color w:val="000000" w:themeColor="text1"/>
          <w:sz w:val="28"/>
          <w:szCs w:val="28"/>
          <w:lang w:val="en-US"/>
        </w:rPr>
        <w:t xml:space="preserve">DANH MỤC </w:t>
      </w:r>
      <w:r w:rsidRPr="008A71A3">
        <w:rPr>
          <w:rFonts w:ascii="Times New Roman" w:hAnsi="Times New Roman"/>
          <w:b/>
          <w:color w:val="000000" w:themeColor="text1"/>
          <w:sz w:val="28"/>
          <w:szCs w:val="28"/>
        </w:rPr>
        <w:t xml:space="preserve">THỦ TỤC HÀNH CHÍNH </w:t>
      </w:r>
      <w:r w:rsidRPr="008A71A3">
        <w:rPr>
          <w:rFonts w:ascii="Times New Roman" w:hAnsi="Times New Roman"/>
          <w:b/>
          <w:bCs/>
          <w:color w:val="000000" w:themeColor="text1"/>
          <w:sz w:val="28"/>
          <w:szCs w:val="28"/>
          <w:lang w:val="en-US"/>
        </w:rPr>
        <w:t xml:space="preserve">THUỘC THẨM QUYỀN CỦA UBND </w:t>
      </w:r>
      <w:r w:rsidRPr="008A71A3">
        <w:rPr>
          <w:rFonts w:ascii="Times New Roman" w:hAnsi="Times New Roman"/>
          <w:b/>
          <w:color w:val="000000" w:themeColor="text1"/>
          <w:sz w:val="28"/>
          <w:szCs w:val="28"/>
        </w:rPr>
        <w:t>CẤP XÃ</w:t>
      </w:r>
    </w:p>
    <w:p w14:paraId="1FA34F24" w14:textId="77777777" w:rsidR="00CD5495" w:rsidRPr="008A71A3" w:rsidRDefault="00CD5495" w:rsidP="00CD5495">
      <w:pPr>
        <w:jc w:val="center"/>
        <w:rPr>
          <w:i/>
          <w:sz w:val="28"/>
          <w:szCs w:val="28"/>
        </w:rPr>
      </w:pPr>
      <w:r w:rsidRPr="008A71A3">
        <w:rPr>
          <w:i/>
          <w:sz w:val="28"/>
          <w:szCs w:val="28"/>
          <w:lang w:val="vi-VN"/>
        </w:rPr>
        <w:t xml:space="preserve">(Ban hành kèm theo Quyết định số                /QĐ-UBND-HC ngày              tháng </w:t>
      </w:r>
      <w:r w:rsidRPr="008A71A3">
        <w:rPr>
          <w:i/>
          <w:sz w:val="28"/>
          <w:szCs w:val="28"/>
        </w:rPr>
        <w:t xml:space="preserve">     </w:t>
      </w:r>
      <w:r w:rsidRPr="008A71A3">
        <w:rPr>
          <w:i/>
          <w:sz w:val="28"/>
          <w:szCs w:val="28"/>
          <w:lang w:val="vi-VN"/>
        </w:rPr>
        <w:t>năm 2023</w:t>
      </w:r>
    </w:p>
    <w:p w14:paraId="571FD644" w14:textId="77777777" w:rsidR="00CD5495" w:rsidRPr="008A71A3" w:rsidRDefault="00CD5495" w:rsidP="00CD5495">
      <w:pPr>
        <w:jc w:val="center"/>
        <w:rPr>
          <w:i/>
          <w:sz w:val="28"/>
          <w:szCs w:val="28"/>
          <w:lang w:val="vi-VN"/>
        </w:rPr>
      </w:pPr>
      <w:r w:rsidRPr="008A71A3">
        <w:rPr>
          <w:i/>
          <w:sz w:val="28"/>
          <w:szCs w:val="28"/>
          <w:lang w:val="vi-VN"/>
        </w:rPr>
        <w:t>của Chủ tịch Ủy ban nhân dân tỉnh Đồng Tháp)</w:t>
      </w:r>
    </w:p>
    <w:p w14:paraId="0AD06634" w14:textId="77777777" w:rsidR="00A6603C" w:rsidRPr="008A71A3" w:rsidRDefault="00A6603C" w:rsidP="00E26A44">
      <w:pPr>
        <w:pStyle w:val="Standard"/>
        <w:spacing w:before="120" w:after="60" w:line="240" w:lineRule="auto"/>
        <w:rPr>
          <w:rFonts w:ascii="Times New Roman" w:hAnsi="Times New Roman"/>
          <w:b/>
          <w:color w:val="000000" w:themeColor="text1"/>
          <w:sz w:val="28"/>
          <w:szCs w:val="28"/>
          <w:lang w:val="en-US"/>
        </w:rPr>
      </w:pPr>
      <w:r w:rsidRPr="008A71A3">
        <w:rPr>
          <w:rFonts w:ascii="Times New Roman" w:hAnsi="Times New Roman"/>
          <w:b/>
          <w:color w:val="000000" w:themeColor="text1"/>
          <w:sz w:val="28"/>
          <w:szCs w:val="28"/>
          <w:lang w:val="en-US"/>
        </w:rPr>
        <w:t xml:space="preserve">I. </w:t>
      </w:r>
      <w:r w:rsidR="00A05F32" w:rsidRPr="008A71A3">
        <w:rPr>
          <w:rFonts w:ascii="Times New Roman" w:hAnsi="Times New Roman"/>
          <w:b/>
          <w:color w:val="000000" w:themeColor="text1"/>
          <w:sz w:val="28"/>
          <w:szCs w:val="28"/>
        </w:rPr>
        <w:t>LĨNH VỰC TRỒNG TRỌT</w:t>
      </w:r>
      <w:r w:rsidR="00A05F32" w:rsidRPr="008A71A3">
        <w:rPr>
          <w:rFonts w:ascii="Times New Roman" w:hAnsi="Times New Roman"/>
          <w:b/>
          <w:color w:val="000000" w:themeColor="text1"/>
          <w:sz w:val="28"/>
          <w:szCs w:val="28"/>
          <w:lang w:val="en-US"/>
        </w:rPr>
        <w:t xml:space="preserve">: </w:t>
      </w:r>
    </w:p>
    <w:p w14:paraId="6946DA7D" w14:textId="3BB67C17" w:rsidR="00A05F32" w:rsidRPr="008A71A3" w:rsidRDefault="004D3A5E" w:rsidP="004D3A5E">
      <w:pPr>
        <w:pStyle w:val="Standard"/>
        <w:spacing w:before="120" w:after="60" w:line="240" w:lineRule="auto"/>
        <w:ind w:left="720" w:hanging="720"/>
        <w:rPr>
          <w:rFonts w:ascii="Times New Roman" w:hAnsi="Times New Roman"/>
          <w:b/>
          <w:color w:val="000000" w:themeColor="text1"/>
          <w:sz w:val="28"/>
          <w:szCs w:val="28"/>
          <w:lang w:val="en-US"/>
        </w:rPr>
      </w:pPr>
      <w:r>
        <w:rPr>
          <w:rFonts w:ascii="Times New Roman" w:hAnsi="Times New Roman"/>
          <w:b/>
          <w:color w:val="000000" w:themeColor="text1"/>
          <w:sz w:val="28"/>
          <w:szCs w:val="28"/>
          <w:lang w:val="en-US"/>
        </w:rPr>
        <w:t xml:space="preserve">1. Danh </w:t>
      </w:r>
      <w:proofErr w:type="gramStart"/>
      <w:r>
        <w:rPr>
          <w:rFonts w:ascii="Times New Roman" w:hAnsi="Times New Roman"/>
          <w:b/>
          <w:color w:val="000000" w:themeColor="text1"/>
          <w:sz w:val="28"/>
          <w:szCs w:val="28"/>
          <w:lang w:val="en-US"/>
        </w:rPr>
        <w:t>mục  thủ</w:t>
      </w:r>
      <w:proofErr w:type="gramEnd"/>
      <w:r>
        <w:rPr>
          <w:rFonts w:ascii="Times New Roman" w:hAnsi="Times New Roman"/>
          <w:b/>
          <w:color w:val="000000" w:themeColor="text1"/>
          <w:sz w:val="28"/>
          <w:szCs w:val="28"/>
          <w:lang w:val="en-US"/>
        </w:rPr>
        <w:t xml:space="preserve"> tục hành chính </w:t>
      </w:r>
      <w:r w:rsidR="00A6603C" w:rsidRPr="008A71A3">
        <w:rPr>
          <w:rFonts w:ascii="Times New Roman" w:hAnsi="Times New Roman"/>
          <w:b/>
          <w:color w:val="000000" w:themeColor="text1"/>
          <w:sz w:val="28"/>
          <w:szCs w:val="28"/>
          <w:lang w:val="en-US"/>
        </w:rPr>
        <w:t>giữ nguyên: 01 TTHC</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417"/>
        <w:gridCol w:w="1134"/>
        <w:gridCol w:w="1417"/>
        <w:gridCol w:w="992"/>
        <w:gridCol w:w="1823"/>
        <w:gridCol w:w="2714"/>
        <w:gridCol w:w="2551"/>
      </w:tblGrid>
      <w:tr w:rsidR="00A05F32" w:rsidRPr="008A71A3" w14:paraId="204EAA9E" w14:textId="77777777" w:rsidTr="007C2513">
        <w:trPr>
          <w:trHeight w:val="585"/>
        </w:trPr>
        <w:tc>
          <w:tcPr>
            <w:tcW w:w="851" w:type="dxa"/>
            <w:vMerge w:val="restart"/>
            <w:vAlign w:val="center"/>
          </w:tcPr>
          <w:p w14:paraId="5E38CDB1" w14:textId="4292DED5" w:rsidR="00A05F32" w:rsidRPr="008A71A3" w:rsidRDefault="00E26A44" w:rsidP="007C2513">
            <w:pPr>
              <w:spacing w:before="60" w:after="60"/>
              <w:jc w:val="center"/>
              <w:rPr>
                <w:b/>
                <w:bCs/>
                <w:color w:val="000000" w:themeColor="text1"/>
                <w:sz w:val="28"/>
                <w:szCs w:val="28"/>
              </w:rPr>
            </w:pPr>
            <w:r w:rsidRPr="008A71A3">
              <w:rPr>
                <w:b/>
                <w:bCs/>
                <w:color w:val="000000" w:themeColor="text1"/>
                <w:sz w:val="28"/>
                <w:szCs w:val="28"/>
              </w:rPr>
              <w:t>S</w:t>
            </w:r>
            <w:r w:rsidR="00A05F32" w:rsidRPr="008A71A3">
              <w:rPr>
                <w:b/>
                <w:bCs/>
                <w:color w:val="000000" w:themeColor="text1"/>
                <w:sz w:val="28"/>
                <w:szCs w:val="28"/>
              </w:rPr>
              <w:t>TT</w:t>
            </w:r>
          </w:p>
        </w:tc>
        <w:tc>
          <w:tcPr>
            <w:tcW w:w="1276" w:type="dxa"/>
            <w:vMerge w:val="restart"/>
            <w:vAlign w:val="center"/>
          </w:tcPr>
          <w:p w14:paraId="4437E8CD" w14:textId="77777777" w:rsidR="00A05F32" w:rsidRPr="008A71A3" w:rsidRDefault="00A05F32" w:rsidP="007C2513">
            <w:pPr>
              <w:spacing w:before="60" w:after="60"/>
              <w:jc w:val="center"/>
              <w:rPr>
                <w:b/>
                <w:color w:val="000000" w:themeColor="text1"/>
                <w:sz w:val="28"/>
                <w:szCs w:val="28"/>
              </w:rPr>
            </w:pPr>
            <w:r w:rsidRPr="008A71A3">
              <w:rPr>
                <w:b/>
                <w:color w:val="000000" w:themeColor="text1"/>
                <w:sz w:val="28"/>
                <w:szCs w:val="28"/>
              </w:rPr>
              <w:t>Mã số hồ sơ TTHC</w:t>
            </w:r>
          </w:p>
        </w:tc>
        <w:tc>
          <w:tcPr>
            <w:tcW w:w="1417" w:type="dxa"/>
            <w:vMerge w:val="restart"/>
            <w:vAlign w:val="center"/>
          </w:tcPr>
          <w:p w14:paraId="2FEAD0B9" w14:textId="77777777" w:rsidR="00A05F32" w:rsidRPr="008A71A3" w:rsidRDefault="00A05F32" w:rsidP="007C2513">
            <w:pPr>
              <w:spacing w:before="60" w:after="60"/>
              <w:jc w:val="center"/>
              <w:rPr>
                <w:b/>
                <w:color w:val="000000" w:themeColor="text1"/>
                <w:sz w:val="28"/>
                <w:szCs w:val="28"/>
              </w:rPr>
            </w:pPr>
            <w:r w:rsidRPr="008A71A3">
              <w:rPr>
                <w:b/>
                <w:color w:val="000000" w:themeColor="text1"/>
                <w:sz w:val="28"/>
                <w:szCs w:val="28"/>
              </w:rPr>
              <w:t xml:space="preserve">Tên thủ tục hành chính </w:t>
            </w:r>
          </w:p>
        </w:tc>
        <w:tc>
          <w:tcPr>
            <w:tcW w:w="1134" w:type="dxa"/>
            <w:vMerge w:val="restart"/>
            <w:vAlign w:val="center"/>
          </w:tcPr>
          <w:p w14:paraId="5E561149" w14:textId="77777777" w:rsidR="00A05F32" w:rsidRPr="008A71A3" w:rsidRDefault="00A05F32" w:rsidP="007C2513">
            <w:pPr>
              <w:spacing w:before="60" w:after="60"/>
              <w:jc w:val="center"/>
              <w:rPr>
                <w:b/>
                <w:bCs/>
                <w:color w:val="000000" w:themeColor="text1"/>
                <w:sz w:val="28"/>
                <w:szCs w:val="28"/>
              </w:rPr>
            </w:pPr>
            <w:r w:rsidRPr="008A71A3">
              <w:rPr>
                <w:b/>
                <w:bCs/>
                <w:color w:val="000000" w:themeColor="text1"/>
                <w:sz w:val="28"/>
                <w:szCs w:val="28"/>
              </w:rPr>
              <w:t>Thời hạn</w:t>
            </w:r>
          </w:p>
          <w:p w14:paraId="26E213AF" w14:textId="77777777" w:rsidR="00A05F32" w:rsidRPr="008A71A3" w:rsidRDefault="00A05F32" w:rsidP="007C2513">
            <w:pPr>
              <w:spacing w:before="60" w:after="60"/>
              <w:jc w:val="center"/>
              <w:rPr>
                <w:b/>
                <w:bCs/>
                <w:color w:val="000000" w:themeColor="text1"/>
                <w:sz w:val="28"/>
                <w:szCs w:val="28"/>
              </w:rPr>
            </w:pPr>
            <w:r w:rsidRPr="008A71A3">
              <w:rPr>
                <w:b/>
                <w:bCs/>
                <w:color w:val="000000" w:themeColor="text1"/>
                <w:sz w:val="28"/>
                <w:szCs w:val="28"/>
              </w:rPr>
              <w:t>giải quyết</w:t>
            </w:r>
          </w:p>
        </w:tc>
        <w:tc>
          <w:tcPr>
            <w:tcW w:w="1417" w:type="dxa"/>
            <w:vMerge w:val="restart"/>
            <w:vAlign w:val="center"/>
          </w:tcPr>
          <w:p w14:paraId="4A19E535" w14:textId="77777777" w:rsidR="00A05F32" w:rsidRPr="008A71A3" w:rsidRDefault="00A05F32" w:rsidP="007C2513">
            <w:pPr>
              <w:spacing w:before="60" w:after="60"/>
              <w:jc w:val="center"/>
              <w:rPr>
                <w:b/>
                <w:bCs/>
                <w:color w:val="000000" w:themeColor="text1"/>
                <w:sz w:val="28"/>
                <w:szCs w:val="28"/>
              </w:rPr>
            </w:pPr>
            <w:r w:rsidRPr="008A71A3">
              <w:rPr>
                <w:b/>
                <w:bCs/>
                <w:color w:val="000000" w:themeColor="text1"/>
                <w:sz w:val="28"/>
                <w:szCs w:val="28"/>
              </w:rPr>
              <w:t>Địa điểm</w:t>
            </w:r>
          </w:p>
          <w:p w14:paraId="5E7B0AC7" w14:textId="77777777" w:rsidR="00A05F32" w:rsidRPr="008A71A3" w:rsidRDefault="00A05F32" w:rsidP="007C2513">
            <w:pPr>
              <w:spacing w:before="60" w:after="60"/>
              <w:jc w:val="center"/>
              <w:rPr>
                <w:b/>
                <w:bCs/>
                <w:color w:val="000000" w:themeColor="text1"/>
                <w:sz w:val="28"/>
                <w:szCs w:val="28"/>
              </w:rPr>
            </w:pPr>
            <w:r w:rsidRPr="008A71A3">
              <w:rPr>
                <w:b/>
                <w:bCs/>
                <w:color w:val="000000" w:themeColor="text1"/>
                <w:sz w:val="28"/>
                <w:szCs w:val="28"/>
              </w:rPr>
              <w:t>thực hiện</w:t>
            </w:r>
          </w:p>
        </w:tc>
        <w:tc>
          <w:tcPr>
            <w:tcW w:w="992" w:type="dxa"/>
            <w:vMerge w:val="restart"/>
            <w:vAlign w:val="center"/>
          </w:tcPr>
          <w:p w14:paraId="31595D0B" w14:textId="77777777" w:rsidR="00A05F32" w:rsidRPr="008A71A3" w:rsidRDefault="00A05F32" w:rsidP="007C2513">
            <w:pPr>
              <w:spacing w:before="60" w:after="60"/>
              <w:jc w:val="center"/>
              <w:rPr>
                <w:b/>
                <w:bCs/>
                <w:color w:val="000000" w:themeColor="text1"/>
                <w:sz w:val="28"/>
                <w:szCs w:val="28"/>
              </w:rPr>
            </w:pPr>
            <w:r w:rsidRPr="008A71A3">
              <w:rPr>
                <w:b/>
                <w:bCs/>
                <w:color w:val="000000" w:themeColor="text1"/>
                <w:sz w:val="28"/>
                <w:szCs w:val="28"/>
              </w:rPr>
              <w:t xml:space="preserve">Phí, lệ phí    </w:t>
            </w:r>
            <w:r w:rsidRPr="008A71A3">
              <w:rPr>
                <w:bCs/>
                <w:i/>
                <w:color w:val="000000" w:themeColor="text1"/>
                <w:sz w:val="28"/>
                <w:szCs w:val="28"/>
              </w:rPr>
              <w:t>(nếu có)</w:t>
            </w:r>
          </w:p>
        </w:tc>
        <w:tc>
          <w:tcPr>
            <w:tcW w:w="1823" w:type="dxa"/>
            <w:vMerge w:val="restart"/>
            <w:vAlign w:val="center"/>
          </w:tcPr>
          <w:p w14:paraId="4C53464A" w14:textId="77777777" w:rsidR="00A05F32" w:rsidRPr="008A71A3" w:rsidRDefault="00A05F32" w:rsidP="007C2513">
            <w:pPr>
              <w:spacing w:before="60" w:after="60"/>
              <w:jc w:val="center"/>
              <w:rPr>
                <w:b/>
                <w:bCs/>
                <w:color w:val="000000" w:themeColor="text1"/>
                <w:sz w:val="28"/>
                <w:szCs w:val="28"/>
              </w:rPr>
            </w:pPr>
            <w:r w:rsidRPr="008A71A3">
              <w:rPr>
                <w:b/>
                <w:color w:val="000000" w:themeColor="text1"/>
                <w:sz w:val="28"/>
                <w:szCs w:val="28"/>
              </w:rPr>
              <w:t>Tên VBQPPL quy định nội dung sửa đổi, bổ sung, thay thế</w:t>
            </w:r>
          </w:p>
        </w:tc>
        <w:tc>
          <w:tcPr>
            <w:tcW w:w="5265" w:type="dxa"/>
            <w:gridSpan w:val="2"/>
            <w:vAlign w:val="center"/>
          </w:tcPr>
          <w:p w14:paraId="31BC4FD0" w14:textId="77777777" w:rsidR="00A05F32" w:rsidRPr="008A71A3" w:rsidRDefault="00A05F32" w:rsidP="007C2513">
            <w:pPr>
              <w:spacing w:before="60" w:after="60"/>
              <w:jc w:val="center"/>
              <w:rPr>
                <w:b/>
                <w:bCs/>
                <w:color w:val="000000" w:themeColor="text1"/>
                <w:sz w:val="28"/>
                <w:szCs w:val="28"/>
              </w:rPr>
            </w:pPr>
            <w:r w:rsidRPr="008A71A3">
              <w:rPr>
                <w:b/>
                <w:bCs/>
                <w:color w:val="000000" w:themeColor="text1"/>
                <w:sz w:val="28"/>
                <w:szCs w:val="28"/>
              </w:rPr>
              <w:t>Cách thức thực hiện</w:t>
            </w:r>
          </w:p>
        </w:tc>
      </w:tr>
      <w:tr w:rsidR="00A05F32" w:rsidRPr="008A71A3" w14:paraId="4736B8F4" w14:textId="77777777" w:rsidTr="007C2513">
        <w:trPr>
          <w:trHeight w:val="70"/>
        </w:trPr>
        <w:tc>
          <w:tcPr>
            <w:tcW w:w="851" w:type="dxa"/>
            <w:vMerge/>
            <w:vAlign w:val="center"/>
          </w:tcPr>
          <w:p w14:paraId="04F430E4" w14:textId="77777777" w:rsidR="00A05F32" w:rsidRPr="008A71A3" w:rsidRDefault="00A05F32" w:rsidP="007C2513">
            <w:pPr>
              <w:spacing w:before="60" w:after="60"/>
              <w:jc w:val="center"/>
              <w:rPr>
                <w:b/>
                <w:bCs/>
                <w:color w:val="000000" w:themeColor="text1"/>
                <w:sz w:val="28"/>
                <w:szCs w:val="28"/>
              </w:rPr>
            </w:pPr>
          </w:p>
        </w:tc>
        <w:tc>
          <w:tcPr>
            <w:tcW w:w="1276" w:type="dxa"/>
            <w:vMerge/>
            <w:vAlign w:val="center"/>
          </w:tcPr>
          <w:p w14:paraId="270444DD" w14:textId="77777777" w:rsidR="00A05F32" w:rsidRPr="008A71A3" w:rsidRDefault="00A05F32" w:rsidP="007C2513">
            <w:pPr>
              <w:spacing w:before="60" w:after="60"/>
              <w:jc w:val="center"/>
              <w:rPr>
                <w:b/>
                <w:color w:val="000000" w:themeColor="text1"/>
                <w:sz w:val="28"/>
                <w:szCs w:val="28"/>
              </w:rPr>
            </w:pPr>
          </w:p>
        </w:tc>
        <w:tc>
          <w:tcPr>
            <w:tcW w:w="1417" w:type="dxa"/>
            <w:vMerge/>
            <w:vAlign w:val="center"/>
          </w:tcPr>
          <w:p w14:paraId="69D2A84D" w14:textId="77777777" w:rsidR="00A05F32" w:rsidRPr="008A71A3" w:rsidRDefault="00A05F32" w:rsidP="007C2513">
            <w:pPr>
              <w:spacing w:before="60" w:after="60"/>
              <w:jc w:val="center"/>
              <w:rPr>
                <w:b/>
                <w:color w:val="000000" w:themeColor="text1"/>
                <w:sz w:val="28"/>
                <w:szCs w:val="28"/>
              </w:rPr>
            </w:pPr>
          </w:p>
        </w:tc>
        <w:tc>
          <w:tcPr>
            <w:tcW w:w="1134" w:type="dxa"/>
            <w:vMerge/>
            <w:vAlign w:val="center"/>
          </w:tcPr>
          <w:p w14:paraId="518F7FE4" w14:textId="77777777" w:rsidR="00A05F32" w:rsidRPr="008A71A3" w:rsidRDefault="00A05F32" w:rsidP="007C2513">
            <w:pPr>
              <w:spacing w:before="60" w:after="60"/>
              <w:jc w:val="center"/>
              <w:rPr>
                <w:b/>
                <w:bCs/>
                <w:color w:val="000000" w:themeColor="text1"/>
                <w:sz w:val="28"/>
                <w:szCs w:val="28"/>
              </w:rPr>
            </w:pPr>
          </w:p>
        </w:tc>
        <w:tc>
          <w:tcPr>
            <w:tcW w:w="1417" w:type="dxa"/>
            <w:vMerge/>
            <w:vAlign w:val="center"/>
          </w:tcPr>
          <w:p w14:paraId="092A3994" w14:textId="77777777" w:rsidR="00A05F32" w:rsidRPr="008A71A3" w:rsidRDefault="00A05F32" w:rsidP="007C2513">
            <w:pPr>
              <w:spacing w:before="60" w:after="60"/>
              <w:jc w:val="center"/>
              <w:rPr>
                <w:b/>
                <w:bCs/>
                <w:color w:val="000000" w:themeColor="text1"/>
                <w:sz w:val="28"/>
                <w:szCs w:val="28"/>
              </w:rPr>
            </w:pPr>
          </w:p>
        </w:tc>
        <w:tc>
          <w:tcPr>
            <w:tcW w:w="992" w:type="dxa"/>
            <w:vMerge/>
            <w:vAlign w:val="center"/>
          </w:tcPr>
          <w:p w14:paraId="33EF9DE3" w14:textId="77777777" w:rsidR="00A05F32" w:rsidRPr="008A71A3" w:rsidRDefault="00A05F32" w:rsidP="007C2513">
            <w:pPr>
              <w:spacing w:before="60" w:after="60"/>
              <w:jc w:val="center"/>
              <w:rPr>
                <w:b/>
                <w:bCs/>
                <w:color w:val="000000" w:themeColor="text1"/>
                <w:sz w:val="28"/>
                <w:szCs w:val="28"/>
              </w:rPr>
            </w:pPr>
          </w:p>
        </w:tc>
        <w:tc>
          <w:tcPr>
            <w:tcW w:w="1823" w:type="dxa"/>
            <w:vMerge/>
            <w:vAlign w:val="center"/>
          </w:tcPr>
          <w:p w14:paraId="0A88CD02" w14:textId="77777777" w:rsidR="00A05F32" w:rsidRPr="008A71A3" w:rsidRDefault="00A05F32" w:rsidP="007C2513">
            <w:pPr>
              <w:spacing w:before="60" w:after="60"/>
              <w:jc w:val="center"/>
              <w:rPr>
                <w:b/>
                <w:color w:val="000000" w:themeColor="text1"/>
                <w:sz w:val="28"/>
                <w:szCs w:val="28"/>
              </w:rPr>
            </w:pPr>
          </w:p>
        </w:tc>
        <w:tc>
          <w:tcPr>
            <w:tcW w:w="2714" w:type="dxa"/>
            <w:vAlign w:val="center"/>
          </w:tcPr>
          <w:p w14:paraId="3D2D7A67" w14:textId="77777777" w:rsidR="00A05F32" w:rsidRPr="008A71A3" w:rsidRDefault="00A05F32" w:rsidP="007C2513">
            <w:pPr>
              <w:spacing w:before="60" w:after="60"/>
              <w:jc w:val="center"/>
              <w:rPr>
                <w:b/>
                <w:bCs/>
                <w:color w:val="000000" w:themeColor="text1"/>
                <w:sz w:val="28"/>
                <w:szCs w:val="28"/>
              </w:rPr>
            </w:pPr>
            <w:r w:rsidRPr="008A71A3">
              <w:rPr>
                <w:b/>
                <w:bCs/>
                <w:color w:val="000000" w:themeColor="text1"/>
                <w:sz w:val="28"/>
                <w:szCs w:val="28"/>
              </w:rPr>
              <w:t>Nộp hồ sơ</w:t>
            </w:r>
          </w:p>
        </w:tc>
        <w:tc>
          <w:tcPr>
            <w:tcW w:w="2551" w:type="dxa"/>
            <w:vAlign w:val="center"/>
          </w:tcPr>
          <w:p w14:paraId="14BD8F7F" w14:textId="77777777" w:rsidR="00A05F32" w:rsidRPr="008A71A3" w:rsidRDefault="00A05F32" w:rsidP="007C2513">
            <w:pPr>
              <w:spacing w:before="60" w:after="60"/>
              <w:jc w:val="center"/>
              <w:rPr>
                <w:b/>
                <w:bCs/>
                <w:color w:val="000000" w:themeColor="text1"/>
                <w:sz w:val="28"/>
                <w:szCs w:val="28"/>
              </w:rPr>
            </w:pPr>
            <w:r w:rsidRPr="008A71A3">
              <w:rPr>
                <w:b/>
                <w:bCs/>
                <w:color w:val="000000" w:themeColor="text1"/>
                <w:sz w:val="28"/>
                <w:szCs w:val="28"/>
              </w:rPr>
              <w:t>Trả hồ sơ</w:t>
            </w:r>
          </w:p>
        </w:tc>
      </w:tr>
      <w:tr w:rsidR="00A05F32" w:rsidRPr="008A71A3" w14:paraId="658C17F3" w14:textId="77777777" w:rsidTr="007C2513">
        <w:trPr>
          <w:trHeight w:val="556"/>
        </w:trPr>
        <w:tc>
          <w:tcPr>
            <w:tcW w:w="851" w:type="dxa"/>
            <w:vAlign w:val="center"/>
          </w:tcPr>
          <w:p w14:paraId="19623CDD" w14:textId="77777777" w:rsidR="00A05F32" w:rsidRPr="008A71A3" w:rsidRDefault="00A05F32" w:rsidP="007C2513">
            <w:pPr>
              <w:spacing w:before="60" w:after="60"/>
              <w:jc w:val="center"/>
              <w:rPr>
                <w:bCs/>
                <w:color w:val="000000" w:themeColor="text1"/>
                <w:sz w:val="28"/>
                <w:szCs w:val="28"/>
              </w:rPr>
            </w:pPr>
            <w:r w:rsidRPr="008A71A3">
              <w:rPr>
                <w:bCs/>
                <w:color w:val="000000" w:themeColor="text1"/>
                <w:sz w:val="28"/>
                <w:szCs w:val="28"/>
              </w:rPr>
              <w:t>01</w:t>
            </w:r>
          </w:p>
        </w:tc>
        <w:tc>
          <w:tcPr>
            <w:tcW w:w="1276" w:type="dxa"/>
            <w:vAlign w:val="center"/>
          </w:tcPr>
          <w:p w14:paraId="68C5A40D" w14:textId="77777777" w:rsidR="00A05F32" w:rsidRPr="008A71A3" w:rsidRDefault="00A05F32" w:rsidP="007C2513">
            <w:pPr>
              <w:spacing w:before="60" w:after="60"/>
              <w:rPr>
                <w:bCs/>
                <w:color w:val="000000" w:themeColor="text1"/>
                <w:sz w:val="28"/>
                <w:szCs w:val="28"/>
              </w:rPr>
            </w:pPr>
            <w:r w:rsidRPr="008A71A3">
              <w:rPr>
                <w:color w:val="000000" w:themeColor="text1"/>
                <w:sz w:val="28"/>
                <w:szCs w:val="28"/>
                <w:lang w:val="vi-VN"/>
              </w:rPr>
              <w:t>1.008004</w:t>
            </w:r>
          </w:p>
        </w:tc>
        <w:tc>
          <w:tcPr>
            <w:tcW w:w="1417" w:type="dxa"/>
            <w:vAlign w:val="center"/>
          </w:tcPr>
          <w:p w14:paraId="013388A7" w14:textId="77777777" w:rsidR="00A05F32" w:rsidRPr="008A71A3" w:rsidRDefault="00A05F32" w:rsidP="007C2513">
            <w:pPr>
              <w:spacing w:before="60" w:after="60"/>
              <w:jc w:val="center"/>
              <w:rPr>
                <w:color w:val="000000" w:themeColor="text1"/>
                <w:sz w:val="28"/>
                <w:szCs w:val="28"/>
              </w:rPr>
            </w:pPr>
            <w:r w:rsidRPr="008A71A3">
              <w:rPr>
                <w:bCs/>
                <w:color w:val="000000" w:themeColor="text1"/>
                <w:sz w:val="28"/>
                <w:szCs w:val="28"/>
              </w:rPr>
              <w:t>Chuyển đổi cơ cấu cây trồng trên đất trồng lúa</w:t>
            </w:r>
          </w:p>
        </w:tc>
        <w:tc>
          <w:tcPr>
            <w:tcW w:w="1134" w:type="dxa"/>
            <w:vAlign w:val="center"/>
          </w:tcPr>
          <w:p w14:paraId="310E20CC" w14:textId="77777777" w:rsidR="00A05F32" w:rsidRPr="008A71A3" w:rsidRDefault="00A05F32" w:rsidP="007C2513">
            <w:pPr>
              <w:spacing w:before="60" w:after="60"/>
              <w:jc w:val="center"/>
              <w:rPr>
                <w:b/>
                <w:bCs/>
                <w:color w:val="000000" w:themeColor="text1"/>
                <w:sz w:val="28"/>
                <w:szCs w:val="28"/>
              </w:rPr>
            </w:pPr>
            <w:r w:rsidRPr="008A71A3">
              <w:rPr>
                <w:b/>
                <w:color w:val="000000" w:themeColor="text1"/>
                <w:sz w:val="28"/>
                <w:szCs w:val="28"/>
              </w:rPr>
              <w:t>05 ngày</w:t>
            </w:r>
            <w:r w:rsidRPr="008A71A3">
              <w:rPr>
                <w:color w:val="000000" w:themeColor="text1"/>
                <w:sz w:val="28"/>
                <w:szCs w:val="28"/>
              </w:rPr>
              <w:t xml:space="preserve"> làm việc</w:t>
            </w:r>
          </w:p>
        </w:tc>
        <w:tc>
          <w:tcPr>
            <w:tcW w:w="1417" w:type="dxa"/>
            <w:vAlign w:val="center"/>
          </w:tcPr>
          <w:p w14:paraId="060CF972" w14:textId="77777777" w:rsidR="00A05F32" w:rsidRPr="008A71A3" w:rsidRDefault="00A05F32" w:rsidP="007C2513">
            <w:pPr>
              <w:spacing w:before="60" w:after="60"/>
              <w:jc w:val="center"/>
              <w:rPr>
                <w:color w:val="000000" w:themeColor="text1"/>
                <w:sz w:val="28"/>
                <w:szCs w:val="28"/>
              </w:rPr>
            </w:pPr>
            <w:r w:rsidRPr="008A71A3">
              <w:rPr>
                <w:color w:val="000000" w:themeColor="text1"/>
                <w:sz w:val="28"/>
                <w:szCs w:val="28"/>
              </w:rPr>
              <w:t>Bộ phận tiếp nhận và trả kết quả của UBND cấp xã</w:t>
            </w:r>
          </w:p>
        </w:tc>
        <w:tc>
          <w:tcPr>
            <w:tcW w:w="992" w:type="dxa"/>
            <w:vAlign w:val="center"/>
          </w:tcPr>
          <w:p w14:paraId="3ACA4665" w14:textId="77777777" w:rsidR="00A05F32" w:rsidRPr="008A71A3" w:rsidRDefault="00A05F32" w:rsidP="007C2513">
            <w:pPr>
              <w:spacing w:before="60" w:after="60"/>
              <w:jc w:val="center"/>
              <w:rPr>
                <w:bCs/>
                <w:color w:val="000000" w:themeColor="text1"/>
                <w:sz w:val="28"/>
                <w:szCs w:val="28"/>
              </w:rPr>
            </w:pPr>
            <w:r w:rsidRPr="008A71A3">
              <w:rPr>
                <w:bCs/>
                <w:color w:val="000000" w:themeColor="text1"/>
                <w:sz w:val="28"/>
                <w:szCs w:val="28"/>
              </w:rPr>
              <w:t>không</w:t>
            </w:r>
          </w:p>
        </w:tc>
        <w:tc>
          <w:tcPr>
            <w:tcW w:w="1823" w:type="dxa"/>
            <w:vAlign w:val="center"/>
          </w:tcPr>
          <w:p w14:paraId="7CFB66D1" w14:textId="77777777" w:rsidR="00A05F32" w:rsidRPr="008A71A3" w:rsidRDefault="00A05F32" w:rsidP="007C2513">
            <w:pPr>
              <w:pStyle w:val="Standard"/>
              <w:spacing w:before="60" w:after="60"/>
              <w:rPr>
                <w:rFonts w:ascii="Times New Roman" w:hAnsi="Times New Roman"/>
                <w:bCs/>
                <w:color w:val="000000" w:themeColor="text1"/>
                <w:sz w:val="28"/>
                <w:szCs w:val="28"/>
              </w:rPr>
            </w:pPr>
            <w:r w:rsidRPr="008A71A3">
              <w:rPr>
                <w:rFonts w:ascii="Times New Roman" w:hAnsi="Times New Roman"/>
                <w:bCs/>
                <w:color w:val="000000" w:themeColor="text1"/>
                <w:sz w:val="28"/>
                <w:szCs w:val="28"/>
              </w:rPr>
              <w:t>- Luật Trồng trọt số 31/2018/QH14 ngày 19/11/2018.</w:t>
            </w:r>
          </w:p>
          <w:p w14:paraId="53A46B71" w14:textId="77777777" w:rsidR="00A05F32" w:rsidRPr="008A71A3" w:rsidRDefault="00A05F32" w:rsidP="007C2513">
            <w:pPr>
              <w:pStyle w:val="Standard"/>
              <w:spacing w:before="60" w:after="60"/>
              <w:rPr>
                <w:rFonts w:ascii="Times New Roman" w:hAnsi="Times New Roman"/>
                <w:bCs/>
                <w:color w:val="000000" w:themeColor="text1"/>
                <w:sz w:val="28"/>
                <w:szCs w:val="28"/>
              </w:rPr>
            </w:pPr>
            <w:r w:rsidRPr="008A71A3">
              <w:rPr>
                <w:rFonts w:ascii="Times New Roman" w:hAnsi="Times New Roman"/>
                <w:bCs/>
                <w:color w:val="000000" w:themeColor="text1"/>
                <w:sz w:val="28"/>
                <w:szCs w:val="28"/>
              </w:rPr>
              <w:t xml:space="preserve">- Nghị định số 94/2019/NĐ-CP ngày 13/12/2019 của Chính phủ quy định chi tiết một số </w:t>
            </w:r>
            <w:r w:rsidRPr="008A71A3">
              <w:rPr>
                <w:rFonts w:ascii="Times New Roman" w:hAnsi="Times New Roman"/>
                <w:bCs/>
                <w:color w:val="000000" w:themeColor="text1"/>
                <w:sz w:val="28"/>
                <w:szCs w:val="28"/>
              </w:rPr>
              <w:lastRenderedPageBreak/>
              <w:t>điều của Luật Trồng trọt về giống cây trồng và canh tác.</w:t>
            </w:r>
          </w:p>
          <w:p w14:paraId="65BAB048" w14:textId="77777777" w:rsidR="00A05F32" w:rsidRPr="008A71A3" w:rsidRDefault="00A05F32" w:rsidP="007C2513">
            <w:pPr>
              <w:pStyle w:val="Standard"/>
              <w:spacing w:after="0" w:line="240" w:lineRule="auto"/>
              <w:jc w:val="both"/>
              <w:rPr>
                <w:rFonts w:ascii="Times New Roman" w:hAnsi="Times New Roman"/>
                <w:b/>
                <w:bCs/>
                <w:color w:val="000000" w:themeColor="text1"/>
                <w:sz w:val="28"/>
                <w:szCs w:val="28"/>
                <w:lang w:val="hr-HR"/>
              </w:rPr>
            </w:pPr>
            <w:r w:rsidRPr="008A71A3">
              <w:rPr>
                <w:rFonts w:ascii="Times New Roman" w:hAnsi="Times New Roman"/>
                <w:color w:val="000000" w:themeColor="text1"/>
                <w:sz w:val="28"/>
                <w:szCs w:val="28"/>
              </w:rPr>
              <w:t>- Quyết định số 3594/QĐ-BNN-VP ngày 20/8/2021 của Bộ Nông nghiệp và PTNT về việc ban hành Danh mục thủ tục hành chính trong lĩnh vực  Nông nghiệp và PTNT;</w:t>
            </w:r>
          </w:p>
        </w:tc>
        <w:tc>
          <w:tcPr>
            <w:tcW w:w="2714" w:type="dxa"/>
          </w:tcPr>
          <w:p w14:paraId="46099904" w14:textId="77777777" w:rsidR="00A05F32" w:rsidRPr="008A71A3" w:rsidRDefault="00A05F32" w:rsidP="007C2513">
            <w:pPr>
              <w:pStyle w:val="Standard"/>
              <w:keepNext/>
              <w:keepLines/>
              <w:spacing w:after="0" w:line="240" w:lineRule="auto"/>
              <w:jc w:val="both"/>
              <w:rPr>
                <w:rFonts w:ascii="Times New Roman" w:hAnsi="Times New Roman"/>
                <w:color w:val="auto"/>
                <w:sz w:val="28"/>
                <w:szCs w:val="28"/>
              </w:rPr>
            </w:pPr>
            <w:r w:rsidRPr="004D3A5E">
              <w:rPr>
                <w:rFonts w:ascii="Times New Roman" w:hAnsi="Times New Roman"/>
                <w:b/>
                <w:bCs/>
                <w:color w:val="auto"/>
                <w:sz w:val="28"/>
                <w:szCs w:val="28"/>
              </w:rPr>
              <w:lastRenderedPageBreak/>
              <w:t>1.</w:t>
            </w:r>
            <w:r w:rsidRPr="008A71A3">
              <w:rPr>
                <w:rFonts w:ascii="Times New Roman" w:hAnsi="Times New Roman"/>
                <w:bCs/>
                <w:color w:val="auto"/>
                <w:sz w:val="28"/>
                <w:szCs w:val="28"/>
              </w:rPr>
              <w:t xml:space="preserve"> </w:t>
            </w:r>
            <w:r w:rsidRPr="004D3A5E">
              <w:rPr>
                <w:rFonts w:ascii="Times New Roman" w:hAnsi="Times New Roman"/>
                <w:b/>
                <w:bCs/>
                <w:color w:val="auto"/>
                <w:sz w:val="28"/>
                <w:szCs w:val="28"/>
              </w:rPr>
              <w:t>Gửi hồ trực tiếp</w:t>
            </w:r>
            <w:r w:rsidRPr="008A71A3">
              <w:rPr>
                <w:rFonts w:ascii="Times New Roman" w:hAnsi="Times New Roman"/>
                <w:bCs/>
                <w:color w:val="auto"/>
                <w:sz w:val="28"/>
                <w:szCs w:val="28"/>
              </w:rPr>
              <w:t xml:space="preserve"> tại bộ phận tiếp nhận hồ sơ và trả kết quả Gửi hồ trực tiếp tại bộ phận tiếp nhận hồ sơ và trả kết quả của UBND xã, phường, thị trấn.</w:t>
            </w:r>
          </w:p>
          <w:p w14:paraId="794006A4" w14:textId="77777777" w:rsidR="00A05F32" w:rsidRPr="008A71A3" w:rsidRDefault="00A05F32" w:rsidP="007C2513">
            <w:pPr>
              <w:pStyle w:val="Standard"/>
              <w:keepNext/>
              <w:keepLines/>
              <w:spacing w:after="0" w:line="240" w:lineRule="auto"/>
              <w:jc w:val="both"/>
              <w:rPr>
                <w:rFonts w:ascii="Times New Roman" w:hAnsi="Times New Roman"/>
                <w:color w:val="auto"/>
                <w:sz w:val="28"/>
                <w:szCs w:val="28"/>
              </w:rPr>
            </w:pPr>
            <w:r w:rsidRPr="008A71A3">
              <w:rPr>
                <w:rFonts w:ascii="Times New Roman" w:hAnsi="Times New Roman"/>
                <w:color w:val="auto"/>
                <w:sz w:val="28"/>
                <w:szCs w:val="28"/>
              </w:rPr>
              <w:t>2. Hoặc thông qua dịch vụ bưu chính công ích.</w:t>
            </w:r>
          </w:p>
          <w:p w14:paraId="284BB9C4" w14:textId="77777777" w:rsidR="00A05F32" w:rsidRPr="008A71A3" w:rsidRDefault="00A05F32" w:rsidP="007C2513">
            <w:pPr>
              <w:spacing w:before="60" w:after="60"/>
              <w:jc w:val="both"/>
              <w:rPr>
                <w:bCs/>
                <w:color w:val="000000" w:themeColor="text1"/>
                <w:sz w:val="28"/>
                <w:szCs w:val="28"/>
                <w:lang w:val="hr-HR"/>
              </w:rPr>
            </w:pPr>
            <w:r w:rsidRPr="004D3A5E">
              <w:rPr>
                <w:b/>
                <w:bCs/>
                <w:sz w:val="28"/>
                <w:szCs w:val="28"/>
                <w:lang w:val="vi-VN"/>
              </w:rPr>
              <w:t>3.</w:t>
            </w:r>
            <w:r w:rsidRPr="004D3A5E">
              <w:rPr>
                <w:b/>
                <w:bCs/>
                <w:sz w:val="28"/>
                <w:szCs w:val="28"/>
                <w:lang w:val="hr-HR"/>
              </w:rPr>
              <w:t xml:space="preserve"> </w:t>
            </w:r>
            <w:r w:rsidRPr="004D3A5E">
              <w:rPr>
                <w:b/>
                <w:sz w:val="28"/>
                <w:szCs w:val="28"/>
                <w:lang w:val="vi-VN"/>
              </w:rPr>
              <w:t>Trực tuyến tại Cổng Dịch vụ công cấp Tỉnh</w:t>
            </w:r>
            <w:r w:rsidRPr="004D3A5E">
              <w:rPr>
                <w:b/>
                <w:sz w:val="28"/>
                <w:szCs w:val="28"/>
                <w:lang w:val="hr-HR"/>
              </w:rPr>
              <w:t>:</w:t>
            </w:r>
            <w:r w:rsidRPr="008A71A3">
              <w:rPr>
                <w:sz w:val="28"/>
                <w:szCs w:val="28"/>
                <w:lang w:val="hr-HR"/>
              </w:rPr>
              <w:t xml:space="preserve"> tổ chức, cá nhân nộp hồ sơ qua</w:t>
            </w:r>
            <w:r w:rsidRPr="008A71A3">
              <w:rPr>
                <w:sz w:val="28"/>
                <w:szCs w:val="28"/>
                <w:lang w:val="vi-VN"/>
              </w:rPr>
              <w:t xml:space="preserve"> địa chỉ</w:t>
            </w:r>
            <w:r w:rsidRPr="008A71A3">
              <w:rPr>
                <w:sz w:val="28"/>
                <w:szCs w:val="28"/>
                <w:lang w:val="hr-HR"/>
              </w:rPr>
              <w:t xml:space="preserve"> </w:t>
            </w:r>
            <w:hyperlink r:id="rId8" w:history="1">
              <w:r w:rsidRPr="008A71A3">
                <w:rPr>
                  <w:rStyle w:val="Hyperlink"/>
                  <w:sz w:val="28"/>
                  <w:szCs w:val="28"/>
                  <w:lang w:val="vi-VN"/>
                </w:rPr>
                <w:t>http://dichvucong.dongthap.gov.vn</w:t>
              </w:r>
            </w:hyperlink>
          </w:p>
        </w:tc>
        <w:tc>
          <w:tcPr>
            <w:tcW w:w="2551" w:type="dxa"/>
          </w:tcPr>
          <w:p w14:paraId="7C22552A" w14:textId="77777777" w:rsidR="00A05F32" w:rsidRPr="008A71A3" w:rsidRDefault="00A05F32" w:rsidP="007C2513">
            <w:pPr>
              <w:spacing w:before="120"/>
              <w:jc w:val="both"/>
              <w:rPr>
                <w:i/>
                <w:color w:val="000000" w:themeColor="text1"/>
                <w:sz w:val="28"/>
                <w:szCs w:val="28"/>
                <w:lang w:val="vi-VN"/>
              </w:rPr>
            </w:pPr>
            <w:r w:rsidRPr="004D3A5E">
              <w:rPr>
                <w:b/>
                <w:color w:val="000000" w:themeColor="text1"/>
                <w:sz w:val="28"/>
                <w:szCs w:val="28"/>
                <w:lang w:val="vi-VN"/>
              </w:rPr>
              <w:lastRenderedPageBreak/>
              <w:t>1. Trực tiếp:</w:t>
            </w:r>
            <w:r w:rsidRPr="008A71A3">
              <w:rPr>
                <w:color w:val="000000" w:themeColor="text1"/>
                <w:sz w:val="28"/>
                <w:szCs w:val="28"/>
                <w:lang w:val="vi-VN"/>
              </w:rPr>
              <w:t xml:space="preserve"> Tổ chức, cá nhân trực tiếp đến nhận kết quả tại Bộ phận Tiếp nhận và Trả kết quả của Ủy ban nhân dân xã (phường, thị trấn)</w:t>
            </w:r>
          </w:p>
          <w:p w14:paraId="4C2A189B" w14:textId="77777777" w:rsidR="00A05F32" w:rsidRPr="008A71A3" w:rsidRDefault="00A05F32" w:rsidP="007C2513">
            <w:pPr>
              <w:spacing w:before="60" w:after="60"/>
              <w:jc w:val="both"/>
              <w:rPr>
                <w:color w:val="000000" w:themeColor="text1"/>
                <w:sz w:val="28"/>
                <w:szCs w:val="28"/>
                <w:lang w:val="en-US"/>
              </w:rPr>
            </w:pPr>
            <w:r w:rsidRPr="004D3A5E">
              <w:rPr>
                <w:b/>
                <w:color w:val="000000" w:themeColor="text1"/>
                <w:sz w:val="28"/>
                <w:szCs w:val="28"/>
                <w:lang w:val="vi-VN"/>
              </w:rPr>
              <w:t>2. Thông qua dịch vụ bưu chính công ích:</w:t>
            </w:r>
            <w:r w:rsidRPr="008A71A3">
              <w:rPr>
                <w:color w:val="000000" w:themeColor="text1"/>
                <w:sz w:val="28"/>
                <w:szCs w:val="28"/>
                <w:lang w:val="vi-VN"/>
              </w:rPr>
              <w:t xml:space="preserve"> Nhân viên bưu điện sẽ trả kết quả tại nhà cho tổ chức, cá nhân theo địa chỉ trong giấy hẹn lúc </w:t>
            </w:r>
            <w:r w:rsidRPr="008A71A3">
              <w:rPr>
                <w:color w:val="000000" w:themeColor="text1"/>
                <w:sz w:val="28"/>
                <w:szCs w:val="28"/>
                <w:lang w:val="vi-VN"/>
              </w:rPr>
              <w:lastRenderedPageBreak/>
              <w:t>nộp hồ sơ.</w:t>
            </w:r>
          </w:p>
          <w:p w14:paraId="05FEBEF7" w14:textId="77777777" w:rsidR="00A05F32" w:rsidRPr="008A71A3" w:rsidRDefault="00A05F32" w:rsidP="007C2513">
            <w:pPr>
              <w:spacing w:before="60" w:after="60"/>
              <w:jc w:val="both"/>
              <w:rPr>
                <w:color w:val="000000" w:themeColor="text1"/>
                <w:sz w:val="28"/>
                <w:szCs w:val="28"/>
                <w:lang w:val="en-US"/>
              </w:rPr>
            </w:pPr>
            <w:r w:rsidRPr="008A71A3">
              <w:rPr>
                <w:bCs/>
                <w:sz w:val="28"/>
                <w:szCs w:val="28"/>
                <w:lang w:val="vi-VN"/>
              </w:rPr>
              <w:t>3.</w:t>
            </w:r>
            <w:r w:rsidRPr="008A71A3">
              <w:rPr>
                <w:bCs/>
                <w:sz w:val="28"/>
                <w:szCs w:val="28"/>
                <w:lang w:val="hr-HR"/>
              </w:rPr>
              <w:t xml:space="preserve"> </w:t>
            </w:r>
            <w:r w:rsidRPr="008A71A3">
              <w:rPr>
                <w:sz w:val="28"/>
                <w:szCs w:val="28"/>
                <w:lang w:val="vi-VN"/>
              </w:rPr>
              <w:t>Trực tuyến tại Cổng Dịch vụ công cấp Tỉnh</w:t>
            </w:r>
          </w:p>
          <w:p w14:paraId="18F0B63E" w14:textId="77777777" w:rsidR="00A05F32" w:rsidRPr="008A71A3" w:rsidRDefault="00A05F32" w:rsidP="007C2513">
            <w:pPr>
              <w:spacing w:before="60" w:after="60"/>
              <w:jc w:val="both"/>
              <w:rPr>
                <w:bCs/>
                <w:color w:val="000000" w:themeColor="text1"/>
                <w:sz w:val="28"/>
                <w:szCs w:val="28"/>
                <w:lang w:val="en-US"/>
              </w:rPr>
            </w:pPr>
          </w:p>
        </w:tc>
      </w:tr>
    </w:tbl>
    <w:p w14:paraId="4A7FC4A8" w14:textId="77777777" w:rsidR="00A05F32" w:rsidRPr="008A71A3" w:rsidRDefault="00A05F32" w:rsidP="00A05F32">
      <w:pPr>
        <w:jc w:val="both"/>
        <w:rPr>
          <w:b/>
          <w:color w:val="000000" w:themeColor="text1"/>
          <w:sz w:val="28"/>
          <w:szCs w:val="28"/>
          <w:lang w:val="pt-BR"/>
        </w:rPr>
      </w:pPr>
    </w:p>
    <w:p w14:paraId="5A2083A4" w14:textId="0589F109" w:rsidR="00A6603C" w:rsidRPr="008A71A3" w:rsidRDefault="00A05F32" w:rsidP="00E26A44">
      <w:pPr>
        <w:jc w:val="both"/>
        <w:rPr>
          <w:b/>
          <w:color w:val="000000" w:themeColor="text1"/>
          <w:sz w:val="28"/>
          <w:szCs w:val="28"/>
          <w:lang w:val="pt-BR"/>
        </w:rPr>
      </w:pPr>
      <w:r w:rsidRPr="008A71A3">
        <w:rPr>
          <w:b/>
          <w:color w:val="000000" w:themeColor="text1"/>
          <w:sz w:val="28"/>
          <w:szCs w:val="28"/>
          <w:lang w:val="pt-BR"/>
        </w:rPr>
        <w:t>II. LĨNH VỰC KHOA HỌC, CÔNG NGHỆ, MÔI TRƯỜNG VÀ KHUYẾN NÔNG</w:t>
      </w:r>
      <w:r w:rsidR="00A6603C" w:rsidRPr="008A71A3">
        <w:rPr>
          <w:b/>
          <w:color w:val="000000" w:themeColor="text1"/>
          <w:sz w:val="28"/>
          <w:szCs w:val="28"/>
          <w:lang w:val="pt-BR"/>
        </w:rPr>
        <w:t xml:space="preserve"> (thuộc thẩm quyền giải quyết của Chi cục Trồng trọt và BVTV)</w:t>
      </w:r>
    </w:p>
    <w:p w14:paraId="22A832C8" w14:textId="34BC2E35" w:rsidR="00A05F32" w:rsidRPr="008A71A3" w:rsidRDefault="004D3A5E" w:rsidP="00E26A44">
      <w:pPr>
        <w:jc w:val="both"/>
        <w:rPr>
          <w:b/>
          <w:color w:val="000000" w:themeColor="text1"/>
          <w:sz w:val="28"/>
          <w:szCs w:val="28"/>
          <w:lang w:val="pt-BR"/>
        </w:rPr>
      </w:pPr>
      <w:r>
        <w:rPr>
          <w:b/>
          <w:color w:val="000000" w:themeColor="text1"/>
          <w:sz w:val="28"/>
          <w:szCs w:val="28"/>
          <w:lang w:val="pt-BR"/>
        </w:rPr>
        <w:t xml:space="preserve"> - Danh mục Thủ tục hành chính  giữ nguyên: 01 thủ tục</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17"/>
        <w:gridCol w:w="1276"/>
        <w:gridCol w:w="1134"/>
        <w:gridCol w:w="1418"/>
        <w:gridCol w:w="992"/>
        <w:gridCol w:w="1843"/>
        <w:gridCol w:w="2977"/>
        <w:gridCol w:w="2267"/>
      </w:tblGrid>
      <w:tr w:rsidR="00A05F32" w:rsidRPr="008A71A3" w14:paraId="1EC0ED5D" w14:textId="77777777" w:rsidTr="004D3A5E">
        <w:trPr>
          <w:trHeight w:val="382"/>
        </w:trPr>
        <w:tc>
          <w:tcPr>
            <w:tcW w:w="851" w:type="dxa"/>
            <w:vMerge w:val="restart"/>
            <w:vAlign w:val="center"/>
          </w:tcPr>
          <w:p w14:paraId="29B0DCA7" w14:textId="177B7A6E" w:rsidR="00A05F32" w:rsidRPr="008A71A3" w:rsidRDefault="00E26A44" w:rsidP="007C2513">
            <w:pPr>
              <w:jc w:val="center"/>
              <w:rPr>
                <w:b/>
                <w:bCs/>
                <w:color w:val="000000" w:themeColor="text1"/>
                <w:sz w:val="28"/>
                <w:szCs w:val="28"/>
              </w:rPr>
            </w:pPr>
            <w:r w:rsidRPr="008A71A3">
              <w:rPr>
                <w:b/>
                <w:bCs/>
                <w:color w:val="000000" w:themeColor="text1"/>
                <w:sz w:val="28"/>
                <w:szCs w:val="28"/>
              </w:rPr>
              <w:t>S</w:t>
            </w:r>
            <w:r w:rsidR="00A05F32" w:rsidRPr="008A71A3">
              <w:rPr>
                <w:b/>
                <w:bCs/>
                <w:color w:val="000000" w:themeColor="text1"/>
                <w:sz w:val="28"/>
                <w:szCs w:val="28"/>
              </w:rPr>
              <w:t>TT</w:t>
            </w:r>
          </w:p>
        </w:tc>
        <w:tc>
          <w:tcPr>
            <w:tcW w:w="1417" w:type="dxa"/>
            <w:vMerge w:val="restart"/>
            <w:vAlign w:val="center"/>
          </w:tcPr>
          <w:p w14:paraId="010DBCC7" w14:textId="77777777" w:rsidR="00A05F32" w:rsidRPr="008A71A3" w:rsidRDefault="00A05F32" w:rsidP="007C2513">
            <w:pPr>
              <w:jc w:val="center"/>
              <w:rPr>
                <w:b/>
                <w:color w:val="000000" w:themeColor="text1"/>
                <w:sz w:val="28"/>
                <w:szCs w:val="28"/>
              </w:rPr>
            </w:pPr>
            <w:r w:rsidRPr="008A71A3">
              <w:rPr>
                <w:b/>
                <w:color w:val="000000" w:themeColor="text1"/>
                <w:sz w:val="28"/>
                <w:szCs w:val="28"/>
              </w:rPr>
              <w:t xml:space="preserve">Mã số hồ sơ TTHC  </w:t>
            </w:r>
          </w:p>
        </w:tc>
        <w:tc>
          <w:tcPr>
            <w:tcW w:w="1276" w:type="dxa"/>
            <w:vMerge w:val="restart"/>
            <w:vAlign w:val="center"/>
          </w:tcPr>
          <w:p w14:paraId="070FC410" w14:textId="77777777" w:rsidR="00A05F32" w:rsidRPr="008A71A3" w:rsidRDefault="00A05F32" w:rsidP="007C2513">
            <w:pPr>
              <w:jc w:val="center"/>
              <w:rPr>
                <w:b/>
                <w:bCs/>
                <w:color w:val="000000" w:themeColor="text1"/>
                <w:sz w:val="28"/>
                <w:szCs w:val="28"/>
              </w:rPr>
            </w:pPr>
            <w:r w:rsidRPr="008A71A3">
              <w:rPr>
                <w:b/>
                <w:bCs/>
                <w:color w:val="000000" w:themeColor="text1"/>
                <w:sz w:val="28"/>
                <w:szCs w:val="28"/>
              </w:rPr>
              <w:t>Tên thủ tục hành chính</w:t>
            </w:r>
          </w:p>
        </w:tc>
        <w:tc>
          <w:tcPr>
            <w:tcW w:w="1134" w:type="dxa"/>
            <w:vMerge w:val="restart"/>
            <w:vAlign w:val="center"/>
          </w:tcPr>
          <w:p w14:paraId="02E13BE9" w14:textId="77777777" w:rsidR="00A05F32" w:rsidRPr="008A71A3" w:rsidRDefault="00A05F32" w:rsidP="007C2513">
            <w:pPr>
              <w:jc w:val="center"/>
              <w:rPr>
                <w:b/>
                <w:bCs/>
                <w:color w:val="000000" w:themeColor="text1"/>
                <w:sz w:val="28"/>
                <w:szCs w:val="28"/>
              </w:rPr>
            </w:pPr>
            <w:r w:rsidRPr="008A71A3">
              <w:rPr>
                <w:b/>
                <w:bCs/>
                <w:color w:val="000000" w:themeColor="text1"/>
                <w:sz w:val="28"/>
                <w:szCs w:val="28"/>
              </w:rPr>
              <w:t>Thời hạn</w:t>
            </w:r>
          </w:p>
          <w:p w14:paraId="15C40B10" w14:textId="77777777" w:rsidR="00A05F32" w:rsidRPr="008A71A3" w:rsidRDefault="00A05F32" w:rsidP="007C2513">
            <w:pPr>
              <w:jc w:val="center"/>
              <w:rPr>
                <w:b/>
                <w:bCs/>
                <w:color w:val="000000" w:themeColor="text1"/>
                <w:sz w:val="28"/>
                <w:szCs w:val="28"/>
              </w:rPr>
            </w:pPr>
            <w:r w:rsidRPr="008A71A3">
              <w:rPr>
                <w:b/>
                <w:bCs/>
                <w:color w:val="000000" w:themeColor="text1"/>
                <w:sz w:val="28"/>
                <w:szCs w:val="28"/>
              </w:rPr>
              <w:t>giải quyết</w:t>
            </w:r>
          </w:p>
        </w:tc>
        <w:tc>
          <w:tcPr>
            <w:tcW w:w="1418" w:type="dxa"/>
            <w:vMerge w:val="restart"/>
            <w:vAlign w:val="center"/>
          </w:tcPr>
          <w:p w14:paraId="1CE9237F" w14:textId="77777777" w:rsidR="00A05F32" w:rsidRPr="008A71A3" w:rsidRDefault="00A05F32" w:rsidP="007C2513">
            <w:pPr>
              <w:jc w:val="center"/>
              <w:rPr>
                <w:b/>
                <w:bCs/>
                <w:color w:val="000000" w:themeColor="text1"/>
                <w:sz w:val="28"/>
                <w:szCs w:val="28"/>
              </w:rPr>
            </w:pPr>
            <w:r w:rsidRPr="008A71A3">
              <w:rPr>
                <w:b/>
                <w:bCs/>
                <w:color w:val="000000" w:themeColor="text1"/>
                <w:sz w:val="28"/>
                <w:szCs w:val="28"/>
              </w:rPr>
              <w:t>Địa điểm</w:t>
            </w:r>
          </w:p>
          <w:p w14:paraId="37037439" w14:textId="77777777" w:rsidR="00A05F32" w:rsidRPr="008A71A3" w:rsidRDefault="00A05F32" w:rsidP="007C2513">
            <w:pPr>
              <w:jc w:val="center"/>
              <w:rPr>
                <w:b/>
                <w:bCs/>
                <w:color w:val="000000" w:themeColor="text1"/>
                <w:sz w:val="28"/>
                <w:szCs w:val="28"/>
              </w:rPr>
            </w:pPr>
            <w:r w:rsidRPr="008A71A3">
              <w:rPr>
                <w:b/>
                <w:bCs/>
                <w:color w:val="000000" w:themeColor="text1"/>
                <w:sz w:val="28"/>
                <w:szCs w:val="28"/>
              </w:rPr>
              <w:t>thực hiện</w:t>
            </w:r>
          </w:p>
        </w:tc>
        <w:tc>
          <w:tcPr>
            <w:tcW w:w="992" w:type="dxa"/>
            <w:vMerge w:val="restart"/>
            <w:vAlign w:val="center"/>
          </w:tcPr>
          <w:p w14:paraId="1A8E8FEE" w14:textId="77777777" w:rsidR="00A05F32" w:rsidRPr="008A71A3" w:rsidRDefault="00A05F32" w:rsidP="007C2513">
            <w:pPr>
              <w:jc w:val="center"/>
              <w:rPr>
                <w:b/>
                <w:bCs/>
                <w:color w:val="000000" w:themeColor="text1"/>
                <w:sz w:val="28"/>
                <w:szCs w:val="28"/>
              </w:rPr>
            </w:pPr>
            <w:r w:rsidRPr="008A71A3">
              <w:rPr>
                <w:b/>
                <w:bCs/>
                <w:color w:val="000000" w:themeColor="text1"/>
                <w:sz w:val="28"/>
                <w:szCs w:val="28"/>
              </w:rPr>
              <w:t>Phí, lệ phí (nếu có)</w:t>
            </w:r>
          </w:p>
        </w:tc>
        <w:tc>
          <w:tcPr>
            <w:tcW w:w="1843" w:type="dxa"/>
            <w:vMerge w:val="restart"/>
            <w:vAlign w:val="center"/>
          </w:tcPr>
          <w:p w14:paraId="6A3457C1" w14:textId="77777777" w:rsidR="00A05F32" w:rsidRPr="008A71A3" w:rsidRDefault="00A05F32" w:rsidP="007C2513">
            <w:pPr>
              <w:jc w:val="center"/>
              <w:rPr>
                <w:b/>
                <w:bCs/>
                <w:color w:val="000000" w:themeColor="text1"/>
                <w:sz w:val="28"/>
                <w:szCs w:val="28"/>
              </w:rPr>
            </w:pPr>
            <w:r w:rsidRPr="008A71A3">
              <w:rPr>
                <w:b/>
                <w:color w:val="000000" w:themeColor="text1"/>
                <w:sz w:val="28"/>
                <w:szCs w:val="28"/>
              </w:rPr>
              <w:t>Tên VBQPPL quy định nội dung TTHC</w:t>
            </w:r>
          </w:p>
        </w:tc>
        <w:tc>
          <w:tcPr>
            <w:tcW w:w="5244" w:type="dxa"/>
            <w:gridSpan w:val="2"/>
            <w:vAlign w:val="center"/>
          </w:tcPr>
          <w:p w14:paraId="75176D16" w14:textId="77777777" w:rsidR="00A05F32" w:rsidRPr="008A71A3" w:rsidRDefault="00A05F32" w:rsidP="007C2513">
            <w:pPr>
              <w:jc w:val="center"/>
              <w:rPr>
                <w:b/>
                <w:color w:val="000000" w:themeColor="text1"/>
                <w:sz w:val="28"/>
                <w:szCs w:val="28"/>
                <w:lang w:val="vi-VN"/>
              </w:rPr>
            </w:pPr>
            <w:r w:rsidRPr="008A71A3">
              <w:rPr>
                <w:b/>
                <w:color w:val="000000" w:themeColor="text1"/>
                <w:sz w:val="28"/>
                <w:szCs w:val="28"/>
                <w:lang w:val="vi-VN"/>
              </w:rPr>
              <w:t>Cách thức thực hiện</w:t>
            </w:r>
          </w:p>
        </w:tc>
      </w:tr>
      <w:tr w:rsidR="00A05F32" w:rsidRPr="008A71A3" w14:paraId="17DCA804" w14:textId="77777777" w:rsidTr="004D3A5E">
        <w:trPr>
          <w:trHeight w:val="442"/>
        </w:trPr>
        <w:tc>
          <w:tcPr>
            <w:tcW w:w="851" w:type="dxa"/>
            <w:vMerge/>
            <w:vAlign w:val="center"/>
          </w:tcPr>
          <w:p w14:paraId="6A5ED2BD" w14:textId="77777777" w:rsidR="00A05F32" w:rsidRPr="008A71A3" w:rsidRDefault="00A05F32" w:rsidP="007C2513">
            <w:pPr>
              <w:spacing w:before="60" w:after="60"/>
              <w:jc w:val="center"/>
              <w:rPr>
                <w:b/>
                <w:bCs/>
                <w:color w:val="000000" w:themeColor="text1"/>
                <w:sz w:val="28"/>
                <w:szCs w:val="28"/>
              </w:rPr>
            </w:pPr>
          </w:p>
        </w:tc>
        <w:tc>
          <w:tcPr>
            <w:tcW w:w="1417" w:type="dxa"/>
            <w:vMerge/>
          </w:tcPr>
          <w:p w14:paraId="52C78137" w14:textId="77777777" w:rsidR="00A05F32" w:rsidRPr="008A71A3" w:rsidRDefault="00A05F32" w:rsidP="007C2513">
            <w:pPr>
              <w:spacing w:before="60" w:after="60"/>
              <w:jc w:val="center"/>
              <w:rPr>
                <w:b/>
                <w:bCs/>
                <w:color w:val="000000" w:themeColor="text1"/>
                <w:sz w:val="28"/>
                <w:szCs w:val="28"/>
              </w:rPr>
            </w:pPr>
          </w:p>
        </w:tc>
        <w:tc>
          <w:tcPr>
            <w:tcW w:w="1276" w:type="dxa"/>
            <w:vMerge/>
            <w:vAlign w:val="center"/>
          </w:tcPr>
          <w:p w14:paraId="4AB4EBAE" w14:textId="77777777" w:rsidR="00A05F32" w:rsidRPr="008A71A3" w:rsidRDefault="00A05F32" w:rsidP="007C2513">
            <w:pPr>
              <w:spacing w:before="60" w:after="60"/>
              <w:jc w:val="center"/>
              <w:rPr>
                <w:b/>
                <w:bCs/>
                <w:color w:val="000000" w:themeColor="text1"/>
                <w:sz w:val="28"/>
                <w:szCs w:val="28"/>
              </w:rPr>
            </w:pPr>
          </w:p>
        </w:tc>
        <w:tc>
          <w:tcPr>
            <w:tcW w:w="1134" w:type="dxa"/>
            <w:vMerge/>
            <w:vAlign w:val="center"/>
          </w:tcPr>
          <w:p w14:paraId="19C23DBE" w14:textId="77777777" w:rsidR="00A05F32" w:rsidRPr="008A71A3" w:rsidRDefault="00A05F32" w:rsidP="007C2513">
            <w:pPr>
              <w:spacing w:before="60" w:after="60"/>
              <w:jc w:val="center"/>
              <w:rPr>
                <w:b/>
                <w:bCs/>
                <w:color w:val="000000" w:themeColor="text1"/>
                <w:sz w:val="28"/>
                <w:szCs w:val="28"/>
              </w:rPr>
            </w:pPr>
          </w:p>
        </w:tc>
        <w:tc>
          <w:tcPr>
            <w:tcW w:w="1418" w:type="dxa"/>
            <w:vMerge/>
            <w:vAlign w:val="center"/>
          </w:tcPr>
          <w:p w14:paraId="4BC75918" w14:textId="77777777" w:rsidR="00A05F32" w:rsidRPr="008A71A3" w:rsidRDefault="00A05F32" w:rsidP="007C2513">
            <w:pPr>
              <w:spacing w:before="60" w:after="60"/>
              <w:jc w:val="center"/>
              <w:rPr>
                <w:b/>
                <w:bCs/>
                <w:color w:val="000000" w:themeColor="text1"/>
                <w:sz w:val="28"/>
                <w:szCs w:val="28"/>
              </w:rPr>
            </w:pPr>
          </w:p>
        </w:tc>
        <w:tc>
          <w:tcPr>
            <w:tcW w:w="992" w:type="dxa"/>
            <w:vMerge/>
            <w:vAlign w:val="center"/>
          </w:tcPr>
          <w:p w14:paraId="39B1DAF7" w14:textId="77777777" w:rsidR="00A05F32" w:rsidRPr="008A71A3" w:rsidRDefault="00A05F32" w:rsidP="007C2513">
            <w:pPr>
              <w:spacing w:before="60" w:after="60"/>
              <w:jc w:val="center"/>
              <w:rPr>
                <w:b/>
                <w:bCs/>
                <w:color w:val="000000" w:themeColor="text1"/>
                <w:sz w:val="28"/>
                <w:szCs w:val="28"/>
              </w:rPr>
            </w:pPr>
          </w:p>
        </w:tc>
        <w:tc>
          <w:tcPr>
            <w:tcW w:w="1843" w:type="dxa"/>
            <w:vMerge/>
            <w:vAlign w:val="center"/>
          </w:tcPr>
          <w:p w14:paraId="772A091F" w14:textId="77777777" w:rsidR="00A05F32" w:rsidRPr="008A71A3" w:rsidRDefault="00A05F32" w:rsidP="007C2513">
            <w:pPr>
              <w:spacing w:before="60" w:after="60"/>
              <w:jc w:val="both"/>
              <w:rPr>
                <w:b/>
                <w:color w:val="000000" w:themeColor="text1"/>
                <w:sz w:val="28"/>
                <w:szCs w:val="28"/>
              </w:rPr>
            </w:pPr>
          </w:p>
        </w:tc>
        <w:tc>
          <w:tcPr>
            <w:tcW w:w="2977" w:type="dxa"/>
            <w:vAlign w:val="center"/>
          </w:tcPr>
          <w:p w14:paraId="22ACF0D6" w14:textId="77777777" w:rsidR="00A05F32" w:rsidRPr="008A71A3" w:rsidRDefault="00A05F32" w:rsidP="007C2513">
            <w:pPr>
              <w:jc w:val="center"/>
              <w:rPr>
                <w:b/>
                <w:color w:val="000000" w:themeColor="text1"/>
                <w:sz w:val="28"/>
                <w:szCs w:val="28"/>
                <w:lang w:val="vi-VN"/>
              </w:rPr>
            </w:pPr>
            <w:r w:rsidRPr="008A71A3">
              <w:rPr>
                <w:b/>
                <w:color w:val="000000" w:themeColor="text1"/>
                <w:sz w:val="28"/>
                <w:szCs w:val="28"/>
                <w:lang w:val="vi-VN"/>
              </w:rPr>
              <w:t>Nộp hồ sơ</w:t>
            </w:r>
          </w:p>
        </w:tc>
        <w:tc>
          <w:tcPr>
            <w:tcW w:w="2267" w:type="dxa"/>
            <w:vAlign w:val="center"/>
          </w:tcPr>
          <w:p w14:paraId="5F9FFDE8" w14:textId="77777777" w:rsidR="00A05F32" w:rsidRPr="008A71A3" w:rsidRDefault="00A05F32" w:rsidP="007C2513">
            <w:pPr>
              <w:jc w:val="center"/>
              <w:rPr>
                <w:b/>
                <w:color w:val="000000" w:themeColor="text1"/>
                <w:sz w:val="28"/>
                <w:szCs w:val="28"/>
                <w:lang w:val="vi-VN"/>
              </w:rPr>
            </w:pPr>
            <w:r w:rsidRPr="008A71A3">
              <w:rPr>
                <w:b/>
                <w:color w:val="000000" w:themeColor="text1"/>
                <w:sz w:val="28"/>
                <w:szCs w:val="28"/>
                <w:lang w:val="en-US"/>
              </w:rPr>
              <w:t>Trả</w:t>
            </w:r>
            <w:r w:rsidRPr="008A71A3">
              <w:rPr>
                <w:b/>
                <w:color w:val="000000" w:themeColor="text1"/>
                <w:sz w:val="28"/>
                <w:szCs w:val="28"/>
                <w:lang w:val="vi-VN"/>
              </w:rPr>
              <w:t xml:space="preserve"> hồ sơ</w:t>
            </w:r>
          </w:p>
        </w:tc>
      </w:tr>
      <w:tr w:rsidR="00A05F32" w:rsidRPr="008A71A3" w14:paraId="67AA1A97" w14:textId="77777777" w:rsidTr="004D3A5E">
        <w:trPr>
          <w:trHeight w:val="332"/>
        </w:trPr>
        <w:tc>
          <w:tcPr>
            <w:tcW w:w="851" w:type="dxa"/>
            <w:vAlign w:val="center"/>
          </w:tcPr>
          <w:p w14:paraId="0726692A" w14:textId="77777777" w:rsidR="00A05F32" w:rsidRPr="008A71A3" w:rsidRDefault="00A05F32" w:rsidP="007C2513">
            <w:pPr>
              <w:spacing w:before="60" w:after="60"/>
              <w:jc w:val="center"/>
              <w:rPr>
                <w:bCs/>
                <w:color w:val="000000" w:themeColor="text1"/>
                <w:sz w:val="28"/>
                <w:szCs w:val="28"/>
              </w:rPr>
            </w:pPr>
          </w:p>
          <w:p w14:paraId="679D1D36" w14:textId="77777777" w:rsidR="00A05F32" w:rsidRPr="008A71A3" w:rsidRDefault="00A05F32" w:rsidP="007C2513">
            <w:pPr>
              <w:spacing w:before="60" w:after="60"/>
              <w:jc w:val="center"/>
              <w:rPr>
                <w:bCs/>
                <w:color w:val="000000" w:themeColor="text1"/>
                <w:sz w:val="28"/>
                <w:szCs w:val="28"/>
              </w:rPr>
            </w:pPr>
            <w:r w:rsidRPr="008A71A3">
              <w:rPr>
                <w:bCs/>
                <w:color w:val="000000" w:themeColor="text1"/>
                <w:sz w:val="28"/>
                <w:szCs w:val="28"/>
              </w:rPr>
              <w:t>02</w:t>
            </w:r>
          </w:p>
        </w:tc>
        <w:tc>
          <w:tcPr>
            <w:tcW w:w="1417" w:type="dxa"/>
            <w:vAlign w:val="center"/>
          </w:tcPr>
          <w:p w14:paraId="1176A039" w14:textId="77777777" w:rsidR="00A05F32" w:rsidRPr="008A71A3" w:rsidRDefault="00A05F32" w:rsidP="007C2513">
            <w:pPr>
              <w:spacing w:before="60" w:after="60"/>
              <w:jc w:val="center"/>
              <w:rPr>
                <w:color w:val="000000" w:themeColor="text1"/>
                <w:sz w:val="28"/>
                <w:szCs w:val="28"/>
                <w:highlight w:val="yellow"/>
              </w:rPr>
            </w:pPr>
            <w:r w:rsidRPr="008A71A3">
              <w:rPr>
                <w:color w:val="000000" w:themeColor="text1"/>
                <w:sz w:val="28"/>
                <w:szCs w:val="28"/>
                <w:lang w:val="en-US"/>
              </w:rPr>
              <w:t>1.008838</w:t>
            </w:r>
          </w:p>
        </w:tc>
        <w:tc>
          <w:tcPr>
            <w:tcW w:w="1276" w:type="dxa"/>
            <w:vAlign w:val="center"/>
          </w:tcPr>
          <w:p w14:paraId="0EED6B00" w14:textId="77777777" w:rsidR="00A05F32" w:rsidRPr="008A71A3" w:rsidRDefault="00A05F32" w:rsidP="007C2513">
            <w:pPr>
              <w:spacing w:before="60" w:after="60"/>
              <w:jc w:val="center"/>
              <w:rPr>
                <w:color w:val="000000" w:themeColor="text1"/>
                <w:sz w:val="28"/>
                <w:szCs w:val="28"/>
              </w:rPr>
            </w:pPr>
            <w:r w:rsidRPr="008A71A3">
              <w:rPr>
                <w:bCs/>
                <w:color w:val="000000" w:themeColor="text1"/>
                <w:sz w:val="28"/>
                <w:szCs w:val="28"/>
              </w:rPr>
              <w:t>Xác nhận Hợp đồng  tiếp cận nguồn gen và chia sẻ lợi ích</w:t>
            </w:r>
          </w:p>
        </w:tc>
        <w:tc>
          <w:tcPr>
            <w:tcW w:w="1134" w:type="dxa"/>
            <w:vAlign w:val="center"/>
          </w:tcPr>
          <w:p w14:paraId="452E8CA2" w14:textId="77777777" w:rsidR="00A05F32" w:rsidRPr="008A71A3" w:rsidRDefault="00A05F32" w:rsidP="007C2513">
            <w:pPr>
              <w:spacing w:before="60" w:after="60"/>
              <w:jc w:val="center"/>
              <w:rPr>
                <w:bCs/>
                <w:color w:val="000000" w:themeColor="text1"/>
                <w:sz w:val="28"/>
                <w:szCs w:val="28"/>
              </w:rPr>
            </w:pPr>
            <w:r w:rsidRPr="008A71A3">
              <w:rPr>
                <w:b/>
                <w:color w:val="000000" w:themeColor="text1"/>
                <w:sz w:val="28"/>
                <w:szCs w:val="28"/>
              </w:rPr>
              <w:t>03 ngày</w:t>
            </w:r>
            <w:r w:rsidRPr="008A71A3">
              <w:rPr>
                <w:color w:val="000000" w:themeColor="text1"/>
                <w:sz w:val="28"/>
                <w:szCs w:val="28"/>
              </w:rPr>
              <w:t xml:space="preserve"> làm việc</w:t>
            </w:r>
          </w:p>
        </w:tc>
        <w:tc>
          <w:tcPr>
            <w:tcW w:w="1418" w:type="dxa"/>
            <w:vAlign w:val="center"/>
          </w:tcPr>
          <w:p w14:paraId="25D5EE15" w14:textId="77777777" w:rsidR="00A05F32" w:rsidRPr="008A71A3" w:rsidRDefault="00A05F32" w:rsidP="007C2513">
            <w:pPr>
              <w:spacing w:before="60" w:after="60"/>
              <w:jc w:val="center"/>
              <w:rPr>
                <w:color w:val="000000" w:themeColor="text1"/>
                <w:sz w:val="28"/>
                <w:szCs w:val="28"/>
              </w:rPr>
            </w:pPr>
            <w:r w:rsidRPr="008A71A3">
              <w:rPr>
                <w:color w:val="000000" w:themeColor="text1"/>
                <w:sz w:val="28"/>
                <w:szCs w:val="28"/>
              </w:rPr>
              <w:t>Bộ phận tiếp nhận và trả kết quả của UBND cấp xã</w:t>
            </w:r>
          </w:p>
        </w:tc>
        <w:tc>
          <w:tcPr>
            <w:tcW w:w="992" w:type="dxa"/>
            <w:vAlign w:val="center"/>
          </w:tcPr>
          <w:p w14:paraId="1B1B5D32" w14:textId="77777777" w:rsidR="00A05F32" w:rsidRPr="008A71A3" w:rsidRDefault="00A05F32" w:rsidP="007C2513">
            <w:pPr>
              <w:tabs>
                <w:tab w:val="left" w:pos="990"/>
              </w:tabs>
              <w:spacing w:before="60" w:after="60"/>
              <w:jc w:val="center"/>
              <w:rPr>
                <w:color w:val="000000" w:themeColor="text1"/>
                <w:sz w:val="28"/>
                <w:szCs w:val="28"/>
              </w:rPr>
            </w:pPr>
          </w:p>
          <w:p w14:paraId="03D2F82C" w14:textId="77777777" w:rsidR="00A05F32" w:rsidRPr="008A71A3" w:rsidRDefault="00A05F32" w:rsidP="007C2513">
            <w:pPr>
              <w:spacing w:before="60" w:after="60"/>
              <w:jc w:val="center"/>
              <w:rPr>
                <w:color w:val="000000" w:themeColor="text1"/>
                <w:sz w:val="28"/>
                <w:szCs w:val="28"/>
              </w:rPr>
            </w:pPr>
            <w:r w:rsidRPr="008A71A3">
              <w:rPr>
                <w:color w:val="000000" w:themeColor="text1"/>
                <w:sz w:val="28"/>
                <w:szCs w:val="28"/>
              </w:rPr>
              <w:t>Không</w:t>
            </w:r>
          </w:p>
        </w:tc>
        <w:tc>
          <w:tcPr>
            <w:tcW w:w="1843" w:type="dxa"/>
            <w:vAlign w:val="center"/>
          </w:tcPr>
          <w:p w14:paraId="4F875B84" w14:textId="77777777" w:rsidR="00A05F32" w:rsidRPr="008A71A3" w:rsidRDefault="00A05F32" w:rsidP="007C2513">
            <w:pPr>
              <w:tabs>
                <w:tab w:val="left" w:pos="980"/>
              </w:tabs>
              <w:spacing w:before="120"/>
              <w:jc w:val="both"/>
              <w:rPr>
                <w:bCs/>
                <w:color w:val="000000" w:themeColor="text1"/>
                <w:kern w:val="3"/>
                <w:sz w:val="28"/>
                <w:szCs w:val="28"/>
                <w:lang w:val="vi-VN" w:eastAsia="vi-VN"/>
              </w:rPr>
            </w:pPr>
            <w:r w:rsidRPr="008A71A3">
              <w:rPr>
                <w:bCs/>
                <w:color w:val="000000" w:themeColor="text1"/>
                <w:kern w:val="3"/>
                <w:sz w:val="28"/>
                <w:szCs w:val="28"/>
                <w:lang w:val="vi-VN" w:eastAsia="vi-VN"/>
              </w:rPr>
              <w:t>- Luật Đa dạng sinh học số 20/2008/QH12 của Quốc hội;</w:t>
            </w:r>
          </w:p>
          <w:p w14:paraId="16CEC540" w14:textId="77777777" w:rsidR="00A05F32" w:rsidRPr="008A71A3" w:rsidRDefault="00A05F32" w:rsidP="007C2513">
            <w:pPr>
              <w:pStyle w:val="Standard"/>
              <w:spacing w:after="0" w:line="240" w:lineRule="auto"/>
              <w:jc w:val="both"/>
              <w:rPr>
                <w:rFonts w:ascii="Times New Roman" w:hAnsi="Times New Roman"/>
                <w:bCs/>
                <w:color w:val="000000" w:themeColor="text1"/>
                <w:sz w:val="28"/>
                <w:szCs w:val="28"/>
              </w:rPr>
            </w:pPr>
            <w:r w:rsidRPr="008A71A3">
              <w:rPr>
                <w:rFonts w:ascii="Times New Roman" w:hAnsi="Times New Roman"/>
                <w:bCs/>
                <w:color w:val="000000" w:themeColor="text1"/>
                <w:sz w:val="28"/>
                <w:szCs w:val="28"/>
              </w:rPr>
              <w:t>- Nghị định số 59/2017/NĐ-CP ngày 12 tháng 5 năm 2017 của Chính phủ về quản lý tiếp cận nguồn gen và chia sẻ lợi ích từ việc sử dụng nguồn gen.</w:t>
            </w:r>
          </w:p>
          <w:p w14:paraId="1571EA1D" w14:textId="77777777" w:rsidR="00A05F32" w:rsidRPr="008A71A3" w:rsidRDefault="00A05F32" w:rsidP="007C2513">
            <w:pPr>
              <w:spacing w:before="40" w:after="40"/>
              <w:jc w:val="both"/>
              <w:rPr>
                <w:b/>
                <w:bCs/>
                <w:color w:val="000000" w:themeColor="text1"/>
                <w:sz w:val="28"/>
                <w:szCs w:val="28"/>
                <w:lang w:val="vi-VN"/>
              </w:rPr>
            </w:pPr>
            <w:r w:rsidRPr="008A71A3">
              <w:rPr>
                <w:bCs/>
                <w:color w:val="000000" w:themeColor="text1"/>
                <w:sz w:val="28"/>
                <w:szCs w:val="28"/>
                <w:lang w:val="vi-VN"/>
              </w:rPr>
              <w:t xml:space="preserve">- Quyết định số 3480/QĐ-BNN-KHCN  ngày 01/9/2020 của Bộ Nông nghiệp và PTNT về việc công bố thủ tục hành </w:t>
            </w:r>
            <w:r w:rsidRPr="008A71A3">
              <w:rPr>
                <w:bCs/>
                <w:color w:val="000000" w:themeColor="text1"/>
                <w:sz w:val="28"/>
                <w:szCs w:val="28"/>
                <w:lang w:val="vi-VN"/>
              </w:rPr>
              <w:lastRenderedPageBreak/>
              <w:t>chính mới ban hành lĩnh vực khoa học công nghệ và môi trường liên quan tới tiếp cận nguồn gen thuộc phạm vi chức năng quản lý nhà nước của Bộ Nông nghiệp và PTNT</w:t>
            </w:r>
          </w:p>
        </w:tc>
        <w:tc>
          <w:tcPr>
            <w:tcW w:w="2977" w:type="dxa"/>
          </w:tcPr>
          <w:p w14:paraId="4E2F2769" w14:textId="77777777" w:rsidR="00A05F32" w:rsidRPr="008A71A3" w:rsidRDefault="00A05F32" w:rsidP="007C2513">
            <w:pPr>
              <w:spacing w:before="120"/>
              <w:jc w:val="both"/>
              <w:rPr>
                <w:i/>
                <w:color w:val="000000" w:themeColor="text1"/>
                <w:sz w:val="28"/>
                <w:szCs w:val="28"/>
                <w:lang w:val="vi-VN"/>
              </w:rPr>
            </w:pPr>
            <w:r w:rsidRPr="008A71A3">
              <w:rPr>
                <w:b/>
                <w:color w:val="000000" w:themeColor="text1"/>
                <w:sz w:val="28"/>
                <w:szCs w:val="28"/>
                <w:lang w:val="vi-VN"/>
              </w:rPr>
              <w:lastRenderedPageBreak/>
              <w:t xml:space="preserve">1. Trực tiếp: </w:t>
            </w:r>
            <w:r w:rsidRPr="008A71A3">
              <w:rPr>
                <w:color w:val="000000" w:themeColor="text1"/>
                <w:sz w:val="28"/>
                <w:szCs w:val="28"/>
                <w:lang w:val="vi-VN"/>
              </w:rPr>
              <w:t>Tổ chức, cá nhân nộp hồ sơ trực tiếp tại Bộ phận Tiếp nhận và Trả kết quả của Ủy ban nhân dân xã (phường, thị trấn)</w:t>
            </w:r>
          </w:p>
          <w:p w14:paraId="0207CEED" w14:textId="77777777" w:rsidR="00A05F32" w:rsidRPr="008A71A3" w:rsidRDefault="00A05F32" w:rsidP="007C2513">
            <w:pPr>
              <w:spacing w:before="120"/>
              <w:jc w:val="both"/>
              <w:rPr>
                <w:color w:val="000000" w:themeColor="text1"/>
                <w:sz w:val="28"/>
                <w:szCs w:val="28"/>
                <w:lang w:val="vi-VN"/>
              </w:rPr>
            </w:pPr>
            <w:r w:rsidRPr="008A71A3">
              <w:rPr>
                <w:b/>
                <w:color w:val="000000" w:themeColor="text1"/>
                <w:sz w:val="28"/>
                <w:szCs w:val="28"/>
                <w:lang w:val="vi-VN"/>
              </w:rPr>
              <w:t>2. Thông qua dịch vụ bưu chính công ích:</w:t>
            </w:r>
            <w:r w:rsidRPr="008A71A3">
              <w:rPr>
                <w:color w:val="000000" w:themeColor="text1"/>
                <w:sz w:val="28"/>
                <w:szCs w:val="28"/>
                <w:lang w:val="vi-VN"/>
              </w:rPr>
              <w:t xml:space="preserve"> Tổ chức, cá nhân gửi hồ sơ về địa chỉ: Bộ phận Tiếp nhận và Trả kết quả của Ủy ban nhân dân xã (phường, thị trấn)</w:t>
            </w:r>
          </w:p>
          <w:p w14:paraId="0099FD2B" w14:textId="77777777" w:rsidR="00A05F32" w:rsidRPr="008A71A3" w:rsidRDefault="00A05F32" w:rsidP="007C2513">
            <w:pPr>
              <w:spacing w:before="120"/>
              <w:jc w:val="both"/>
              <w:rPr>
                <w:color w:val="000000" w:themeColor="text1"/>
                <w:sz w:val="28"/>
                <w:szCs w:val="28"/>
                <w:lang w:val="vi-VN"/>
              </w:rPr>
            </w:pPr>
          </w:p>
          <w:p w14:paraId="2E920E66" w14:textId="77777777" w:rsidR="00A05F32" w:rsidRPr="008A71A3" w:rsidRDefault="00A05F32" w:rsidP="007C2513">
            <w:pPr>
              <w:spacing w:before="120"/>
              <w:jc w:val="both"/>
              <w:rPr>
                <w:color w:val="000000" w:themeColor="text1"/>
                <w:sz w:val="28"/>
                <w:szCs w:val="28"/>
                <w:lang w:val="vi-VN"/>
              </w:rPr>
            </w:pPr>
          </w:p>
        </w:tc>
        <w:tc>
          <w:tcPr>
            <w:tcW w:w="2267" w:type="dxa"/>
          </w:tcPr>
          <w:p w14:paraId="343F3D3C" w14:textId="77777777" w:rsidR="00A05F32" w:rsidRPr="008A71A3" w:rsidRDefault="00A05F32" w:rsidP="007C2513">
            <w:pPr>
              <w:spacing w:before="120"/>
              <w:jc w:val="both"/>
              <w:rPr>
                <w:i/>
                <w:color w:val="000000" w:themeColor="text1"/>
                <w:sz w:val="28"/>
                <w:szCs w:val="28"/>
                <w:lang w:val="vi-VN"/>
              </w:rPr>
            </w:pPr>
            <w:r w:rsidRPr="008A71A3">
              <w:rPr>
                <w:b/>
                <w:color w:val="000000" w:themeColor="text1"/>
                <w:sz w:val="28"/>
                <w:szCs w:val="28"/>
                <w:lang w:val="vi-VN"/>
              </w:rPr>
              <w:t xml:space="preserve">1. Trực tiếp: </w:t>
            </w:r>
            <w:r w:rsidRPr="008A71A3">
              <w:rPr>
                <w:color w:val="000000" w:themeColor="text1"/>
                <w:sz w:val="28"/>
                <w:szCs w:val="28"/>
                <w:lang w:val="vi-VN"/>
              </w:rPr>
              <w:t>Tổ chức, cá nhân trực tiếp đến nhận kết quả tại Bộ phận Tiếp nhận và Trả kết quả của Ủy ban nhân dân xã (phường, thị trấn)</w:t>
            </w:r>
          </w:p>
          <w:p w14:paraId="791CF9DA" w14:textId="77777777" w:rsidR="00A05F32" w:rsidRPr="008A71A3" w:rsidRDefault="00A05F32" w:rsidP="007C2513">
            <w:pPr>
              <w:spacing w:before="120"/>
              <w:jc w:val="both"/>
              <w:rPr>
                <w:color w:val="000000" w:themeColor="text1"/>
                <w:sz w:val="28"/>
                <w:szCs w:val="28"/>
                <w:lang w:val="vi-VN"/>
              </w:rPr>
            </w:pPr>
            <w:r w:rsidRPr="008A71A3">
              <w:rPr>
                <w:b/>
                <w:color w:val="000000" w:themeColor="text1"/>
                <w:sz w:val="28"/>
                <w:szCs w:val="28"/>
                <w:lang w:val="vi-VN"/>
              </w:rPr>
              <w:t xml:space="preserve">2. Thông qua dịch vụ bưu chính công ích: </w:t>
            </w:r>
            <w:r w:rsidRPr="008A71A3">
              <w:rPr>
                <w:color w:val="000000" w:themeColor="text1"/>
                <w:sz w:val="28"/>
                <w:szCs w:val="28"/>
                <w:lang w:val="vi-VN"/>
              </w:rPr>
              <w:t>Nhân viên bưu điện sẽ trả kết quả tại nhà cho tổ chức, cá nhân theo địa chỉ trong giấy hẹn lúc nộp hồ sơ.</w:t>
            </w:r>
          </w:p>
        </w:tc>
      </w:tr>
    </w:tbl>
    <w:p w14:paraId="205608FB" w14:textId="57AA2D82" w:rsidR="00CD5495" w:rsidRPr="008A71A3" w:rsidRDefault="00CD5495" w:rsidP="00A05F32">
      <w:pPr>
        <w:jc w:val="both"/>
        <w:rPr>
          <w:b/>
          <w:bCs/>
          <w:color w:val="000000" w:themeColor="text1"/>
          <w:sz w:val="28"/>
          <w:szCs w:val="28"/>
          <w:lang w:val="en-US"/>
        </w:rPr>
      </w:pPr>
    </w:p>
    <w:p w14:paraId="36176BD7" w14:textId="3DB959A7" w:rsidR="008A71A3" w:rsidRPr="008A71A3" w:rsidRDefault="008A71A3" w:rsidP="008A71A3">
      <w:pPr>
        <w:jc w:val="both"/>
        <w:rPr>
          <w:b/>
          <w:bCs/>
          <w:color w:val="000000"/>
          <w:sz w:val="28"/>
          <w:szCs w:val="28"/>
        </w:rPr>
      </w:pPr>
      <w:r w:rsidRPr="008A71A3">
        <w:rPr>
          <w:b/>
          <w:bCs/>
          <w:color w:val="000000"/>
          <w:sz w:val="28"/>
          <w:szCs w:val="28"/>
        </w:rPr>
        <w:t>III. LĨNH VỰC NÔNG NGHIỆP (Thuộc thẩm quyền quản lý của Phòng Kế họach – Tài chính)</w:t>
      </w:r>
    </w:p>
    <w:p w14:paraId="6783682F" w14:textId="0FC73766" w:rsidR="008A71A3" w:rsidRPr="008A71A3" w:rsidRDefault="008A71A3" w:rsidP="008A71A3">
      <w:pPr>
        <w:jc w:val="both"/>
        <w:rPr>
          <w:b/>
          <w:bCs/>
          <w:color w:val="000000"/>
          <w:sz w:val="28"/>
          <w:szCs w:val="28"/>
        </w:rPr>
      </w:pPr>
      <w:r>
        <w:rPr>
          <w:b/>
          <w:bCs/>
          <w:color w:val="000000"/>
          <w:sz w:val="28"/>
          <w:szCs w:val="28"/>
        </w:rPr>
        <w:t>1</w:t>
      </w:r>
      <w:r w:rsidRPr="008A71A3">
        <w:rPr>
          <w:b/>
          <w:bCs/>
          <w:color w:val="000000"/>
          <w:sz w:val="28"/>
          <w:szCs w:val="28"/>
        </w:rPr>
        <w:t>. Danh mục Thủ tụ</w:t>
      </w:r>
      <w:r w:rsidR="004D3A5E">
        <w:rPr>
          <w:b/>
          <w:bCs/>
          <w:color w:val="000000"/>
          <w:sz w:val="28"/>
          <w:szCs w:val="28"/>
        </w:rPr>
        <w:t>c hành chính giữ nguyên: 01 Thủ tục</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26"/>
        <w:gridCol w:w="2025"/>
        <w:gridCol w:w="2474"/>
        <w:gridCol w:w="1800"/>
        <w:gridCol w:w="2251"/>
        <w:gridCol w:w="1574"/>
        <w:gridCol w:w="2925"/>
      </w:tblGrid>
      <w:tr w:rsidR="008A71A3" w:rsidRPr="008A71A3" w14:paraId="10F9032F" w14:textId="77777777" w:rsidTr="008A71A3">
        <w:trPr>
          <w:trHeight w:val="382"/>
        </w:trPr>
        <w:tc>
          <w:tcPr>
            <w:tcW w:w="1126" w:type="dxa"/>
            <w:vMerge w:val="restart"/>
            <w:tcBorders>
              <w:top w:val="single" w:sz="4" w:space="0" w:color="auto"/>
              <w:left w:val="single" w:sz="4" w:space="0" w:color="auto"/>
              <w:bottom w:val="single" w:sz="4" w:space="0" w:color="auto"/>
              <w:right w:val="single" w:sz="4" w:space="0" w:color="auto"/>
            </w:tcBorders>
            <w:vAlign w:val="center"/>
            <w:hideMark/>
          </w:tcPr>
          <w:p w14:paraId="3740B66E" w14:textId="1ECCB6BC" w:rsidR="008A71A3" w:rsidRPr="008A71A3" w:rsidRDefault="008A71A3">
            <w:pPr>
              <w:jc w:val="center"/>
              <w:rPr>
                <w:b/>
                <w:bCs/>
                <w:color w:val="000000"/>
                <w:sz w:val="28"/>
                <w:szCs w:val="28"/>
              </w:rPr>
            </w:pPr>
            <w:r>
              <w:rPr>
                <w:b/>
                <w:bCs/>
                <w:color w:val="000000"/>
                <w:sz w:val="28"/>
                <w:szCs w:val="28"/>
              </w:rPr>
              <w:t>S</w:t>
            </w:r>
            <w:r w:rsidRPr="008A71A3">
              <w:rPr>
                <w:b/>
                <w:bCs/>
                <w:color w:val="000000"/>
                <w:sz w:val="28"/>
                <w:szCs w:val="28"/>
              </w:rPr>
              <w:t>TT</w:t>
            </w:r>
          </w:p>
        </w:tc>
        <w:tc>
          <w:tcPr>
            <w:tcW w:w="2025" w:type="dxa"/>
            <w:vMerge w:val="restart"/>
            <w:tcBorders>
              <w:top w:val="single" w:sz="4" w:space="0" w:color="auto"/>
              <w:left w:val="single" w:sz="4" w:space="0" w:color="auto"/>
              <w:bottom w:val="single" w:sz="4" w:space="0" w:color="auto"/>
              <w:right w:val="single" w:sz="4" w:space="0" w:color="auto"/>
            </w:tcBorders>
            <w:vAlign w:val="center"/>
            <w:hideMark/>
          </w:tcPr>
          <w:p w14:paraId="48A36E41" w14:textId="77777777" w:rsidR="008A71A3" w:rsidRPr="008A71A3" w:rsidRDefault="008A71A3">
            <w:pPr>
              <w:jc w:val="center"/>
              <w:rPr>
                <w:b/>
                <w:color w:val="000000"/>
                <w:sz w:val="28"/>
                <w:szCs w:val="28"/>
              </w:rPr>
            </w:pPr>
            <w:r w:rsidRPr="008A71A3">
              <w:rPr>
                <w:b/>
                <w:color w:val="000000"/>
                <w:sz w:val="28"/>
                <w:szCs w:val="28"/>
              </w:rPr>
              <w:t xml:space="preserve">Mã số hồ sơ TTHC  </w:t>
            </w:r>
          </w:p>
        </w:tc>
        <w:tc>
          <w:tcPr>
            <w:tcW w:w="2474" w:type="dxa"/>
            <w:vMerge w:val="restart"/>
            <w:tcBorders>
              <w:top w:val="single" w:sz="4" w:space="0" w:color="auto"/>
              <w:left w:val="single" w:sz="4" w:space="0" w:color="auto"/>
              <w:bottom w:val="single" w:sz="4" w:space="0" w:color="auto"/>
              <w:right w:val="single" w:sz="4" w:space="0" w:color="auto"/>
            </w:tcBorders>
            <w:vAlign w:val="center"/>
            <w:hideMark/>
          </w:tcPr>
          <w:p w14:paraId="40C99AB7" w14:textId="77777777" w:rsidR="008A71A3" w:rsidRPr="008A71A3" w:rsidRDefault="008A71A3">
            <w:pPr>
              <w:jc w:val="center"/>
              <w:rPr>
                <w:b/>
                <w:bCs/>
                <w:color w:val="000000"/>
                <w:sz w:val="28"/>
                <w:szCs w:val="28"/>
              </w:rPr>
            </w:pPr>
            <w:r w:rsidRPr="008A71A3">
              <w:rPr>
                <w:b/>
                <w:bCs/>
                <w:color w:val="000000"/>
                <w:sz w:val="28"/>
                <w:szCs w:val="28"/>
              </w:rPr>
              <w:t>Tên thủ tục hành chính</w:t>
            </w:r>
          </w:p>
        </w:tc>
        <w:tc>
          <w:tcPr>
            <w:tcW w:w="1800" w:type="dxa"/>
            <w:vMerge w:val="restart"/>
            <w:tcBorders>
              <w:top w:val="single" w:sz="4" w:space="0" w:color="auto"/>
              <w:left w:val="single" w:sz="4" w:space="0" w:color="auto"/>
              <w:bottom w:val="single" w:sz="4" w:space="0" w:color="auto"/>
              <w:right w:val="single" w:sz="4" w:space="0" w:color="auto"/>
            </w:tcBorders>
            <w:vAlign w:val="center"/>
            <w:hideMark/>
          </w:tcPr>
          <w:p w14:paraId="114135ED" w14:textId="77777777" w:rsidR="008A71A3" w:rsidRPr="008A71A3" w:rsidRDefault="008A71A3">
            <w:pPr>
              <w:jc w:val="center"/>
              <w:rPr>
                <w:b/>
                <w:bCs/>
                <w:color w:val="000000"/>
                <w:sz w:val="28"/>
                <w:szCs w:val="28"/>
              </w:rPr>
            </w:pPr>
            <w:r w:rsidRPr="008A71A3">
              <w:rPr>
                <w:b/>
                <w:bCs/>
                <w:color w:val="000000"/>
                <w:sz w:val="28"/>
                <w:szCs w:val="28"/>
              </w:rPr>
              <w:t>Thời hạn</w:t>
            </w:r>
          </w:p>
          <w:p w14:paraId="0DBE779A" w14:textId="77777777" w:rsidR="008A71A3" w:rsidRPr="008A71A3" w:rsidRDefault="008A71A3">
            <w:pPr>
              <w:jc w:val="center"/>
              <w:rPr>
                <w:b/>
                <w:bCs/>
                <w:color w:val="000000"/>
                <w:sz w:val="28"/>
                <w:szCs w:val="28"/>
              </w:rPr>
            </w:pPr>
            <w:r w:rsidRPr="008A71A3">
              <w:rPr>
                <w:b/>
                <w:bCs/>
                <w:color w:val="000000"/>
                <w:sz w:val="28"/>
                <w:szCs w:val="28"/>
              </w:rPr>
              <w:t>giải quyết</w:t>
            </w:r>
          </w:p>
        </w:tc>
        <w:tc>
          <w:tcPr>
            <w:tcW w:w="2251" w:type="dxa"/>
            <w:vMerge w:val="restart"/>
            <w:tcBorders>
              <w:top w:val="single" w:sz="4" w:space="0" w:color="auto"/>
              <w:left w:val="single" w:sz="4" w:space="0" w:color="auto"/>
              <w:bottom w:val="single" w:sz="4" w:space="0" w:color="auto"/>
              <w:right w:val="single" w:sz="4" w:space="0" w:color="auto"/>
            </w:tcBorders>
            <w:vAlign w:val="center"/>
            <w:hideMark/>
          </w:tcPr>
          <w:p w14:paraId="5EFF12C1" w14:textId="77777777" w:rsidR="008A71A3" w:rsidRPr="008A71A3" w:rsidRDefault="008A71A3">
            <w:pPr>
              <w:jc w:val="center"/>
              <w:rPr>
                <w:b/>
                <w:bCs/>
                <w:color w:val="000000"/>
                <w:sz w:val="28"/>
                <w:szCs w:val="28"/>
              </w:rPr>
            </w:pPr>
            <w:r w:rsidRPr="008A71A3">
              <w:rPr>
                <w:b/>
                <w:bCs/>
                <w:color w:val="000000"/>
                <w:sz w:val="28"/>
                <w:szCs w:val="28"/>
              </w:rPr>
              <w:t>Địa điểm</w:t>
            </w:r>
          </w:p>
          <w:p w14:paraId="7A7F5EB6" w14:textId="77777777" w:rsidR="008A71A3" w:rsidRPr="008A71A3" w:rsidRDefault="008A71A3">
            <w:pPr>
              <w:jc w:val="center"/>
              <w:rPr>
                <w:b/>
                <w:bCs/>
                <w:color w:val="000000"/>
                <w:sz w:val="28"/>
                <w:szCs w:val="28"/>
              </w:rPr>
            </w:pPr>
            <w:r w:rsidRPr="008A71A3">
              <w:rPr>
                <w:b/>
                <w:bCs/>
                <w:color w:val="000000"/>
                <w:sz w:val="28"/>
                <w:szCs w:val="28"/>
              </w:rPr>
              <w:t>thực hiện</w:t>
            </w:r>
          </w:p>
        </w:tc>
        <w:tc>
          <w:tcPr>
            <w:tcW w:w="1574" w:type="dxa"/>
            <w:vMerge w:val="restart"/>
            <w:tcBorders>
              <w:top w:val="single" w:sz="4" w:space="0" w:color="auto"/>
              <w:left w:val="single" w:sz="4" w:space="0" w:color="auto"/>
              <w:bottom w:val="single" w:sz="4" w:space="0" w:color="auto"/>
              <w:right w:val="single" w:sz="4" w:space="0" w:color="auto"/>
            </w:tcBorders>
            <w:vAlign w:val="center"/>
            <w:hideMark/>
          </w:tcPr>
          <w:p w14:paraId="03615BD7" w14:textId="77777777" w:rsidR="008A71A3" w:rsidRPr="008A71A3" w:rsidRDefault="008A71A3">
            <w:pPr>
              <w:jc w:val="center"/>
              <w:rPr>
                <w:b/>
                <w:bCs/>
                <w:color w:val="000000"/>
                <w:sz w:val="28"/>
                <w:szCs w:val="28"/>
              </w:rPr>
            </w:pPr>
            <w:r w:rsidRPr="008A71A3">
              <w:rPr>
                <w:b/>
                <w:bCs/>
                <w:color w:val="000000"/>
                <w:sz w:val="28"/>
                <w:szCs w:val="28"/>
              </w:rPr>
              <w:t xml:space="preserve">Phí, lệ phí </w:t>
            </w:r>
          </w:p>
        </w:tc>
        <w:tc>
          <w:tcPr>
            <w:tcW w:w="2925" w:type="dxa"/>
            <w:vMerge w:val="restart"/>
            <w:tcBorders>
              <w:top w:val="single" w:sz="4" w:space="0" w:color="auto"/>
              <w:left w:val="single" w:sz="4" w:space="0" w:color="auto"/>
              <w:bottom w:val="single" w:sz="4" w:space="0" w:color="auto"/>
              <w:right w:val="single" w:sz="4" w:space="0" w:color="auto"/>
            </w:tcBorders>
            <w:vAlign w:val="center"/>
            <w:hideMark/>
          </w:tcPr>
          <w:p w14:paraId="490CF3FD" w14:textId="77777777" w:rsidR="008A71A3" w:rsidRPr="008A71A3" w:rsidRDefault="008A71A3">
            <w:pPr>
              <w:jc w:val="center"/>
              <w:rPr>
                <w:b/>
                <w:bCs/>
                <w:color w:val="000000"/>
                <w:sz w:val="28"/>
                <w:szCs w:val="28"/>
              </w:rPr>
            </w:pPr>
            <w:r w:rsidRPr="008A71A3">
              <w:rPr>
                <w:b/>
                <w:color w:val="000000"/>
                <w:sz w:val="28"/>
                <w:szCs w:val="28"/>
              </w:rPr>
              <w:t>Tên VBQPPL quy định nội dung TTHC</w:t>
            </w:r>
          </w:p>
        </w:tc>
      </w:tr>
      <w:tr w:rsidR="008A71A3" w:rsidRPr="008A71A3" w14:paraId="1BD5DD99" w14:textId="77777777" w:rsidTr="008A71A3">
        <w:trPr>
          <w:trHeight w:val="442"/>
        </w:trPr>
        <w:tc>
          <w:tcPr>
            <w:tcW w:w="1126" w:type="dxa"/>
            <w:vMerge/>
            <w:tcBorders>
              <w:top w:val="single" w:sz="4" w:space="0" w:color="auto"/>
              <w:left w:val="single" w:sz="4" w:space="0" w:color="auto"/>
              <w:bottom w:val="single" w:sz="4" w:space="0" w:color="auto"/>
              <w:right w:val="single" w:sz="4" w:space="0" w:color="auto"/>
            </w:tcBorders>
            <w:vAlign w:val="center"/>
            <w:hideMark/>
          </w:tcPr>
          <w:p w14:paraId="3BFBE67C" w14:textId="77777777" w:rsidR="008A71A3" w:rsidRPr="008A71A3" w:rsidRDefault="008A71A3">
            <w:pPr>
              <w:rPr>
                <w:b/>
                <w:bCs/>
                <w:color w:val="000000"/>
                <w:sz w:val="28"/>
                <w:szCs w:val="28"/>
              </w:rPr>
            </w:pPr>
          </w:p>
        </w:tc>
        <w:tc>
          <w:tcPr>
            <w:tcW w:w="2025" w:type="dxa"/>
            <w:vMerge/>
            <w:tcBorders>
              <w:top w:val="single" w:sz="4" w:space="0" w:color="auto"/>
              <w:left w:val="single" w:sz="4" w:space="0" w:color="auto"/>
              <w:bottom w:val="single" w:sz="4" w:space="0" w:color="auto"/>
              <w:right w:val="single" w:sz="4" w:space="0" w:color="auto"/>
            </w:tcBorders>
            <w:vAlign w:val="center"/>
            <w:hideMark/>
          </w:tcPr>
          <w:p w14:paraId="49C5F6AB" w14:textId="77777777" w:rsidR="008A71A3" w:rsidRPr="008A71A3" w:rsidRDefault="008A71A3">
            <w:pPr>
              <w:rPr>
                <w:b/>
                <w:color w:val="000000"/>
                <w:sz w:val="28"/>
                <w:szCs w:val="28"/>
              </w:rPr>
            </w:pPr>
          </w:p>
        </w:tc>
        <w:tc>
          <w:tcPr>
            <w:tcW w:w="2474" w:type="dxa"/>
            <w:vMerge/>
            <w:tcBorders>
              <w:top w:val="single" w:sz="4" w:space="0" w:color="auto"/>
              <w:left w:val="single" w:sz="4" w:space="0" w:color="auto"/>
              <w:bottom w:val="single" w:sz="4" w:space="0" w:color="auto"/>
              <w:right w:val="single" w:sz="4" w:space="0" w:color="auto"/>
            </w:tcBorders>
            <w:vAlign w:val="center"/>
            <w:hideMark/>
          </w:tcPr>
          <w:p w14:paraId="4A94CCDF" w14:textId="77777777" w:rsidR="008A71A3" w:rsidRPr="008A71A3" w:rsidRDefault="008A71A3">
            <w:pPr>
              <w:rPr>
                <w:b/>
                <w:bCs/>
                <w:color w:val="000000"/>
                <w:sz w:val="28"/>
                <w:szCs w:val="28"/>
              </w:rPr>
            </w:pPr>
          </w:p>
        </w:tc>
        <w:tc>
          <w:tcPr>
            <w:tcW w:w="1800" w:type="dxa"/>
            <w:vMerge/>
            <w:tcBorders>
              <w:top w:val="single" w:sz="4" w:space="0" w:color="auto"/>
              <w:left w:val="single" w:sz="4" w:space="0" w:color="auto"/>
              <w:bottom w:val="single" w:sz="4" w:space="0" w:color="auto"/>
              <w:right w:val="single" w:sz="4" w:space="0" w:color="auto"/>
            </w:tcBorders>
            <w:vAlign w:val="center"/>
            <w:hideMark/>
          </w:tcPr>
          <w:p w14:paraId="49845D2E" w14:textId="77777777" w:rsidR="008A71A3" w:rsidRPr="008A71A3" w:rsidRDefault="008A71A3">
            <w:pPr>
              <w:rPr>
                <w:b/>
                <w:bCs/>
                <w:color w:val="000000"/>
                <w:sz w:val="28"/>
                <w:szCs w:val="28"/>
              </w:rPr>
            </w:pPr>
          </w:p>
        </w:tc>
        <w:tc>
          <w:tcPr>
            <w:tcW w:w="2251" w:type="dxa"/>
            <w:vMerge/>
            <w:tcBorders>
              <w:top w:val="single" w:sz="4" w:space="0" w:color="auto"/>
              <w:left w:val="single" w:sz="4" w:space="0" w:color="auto"/>
              <w:bottom w:val="single" w:sz="4" w:space="0" w:color="auto"/>
              <w:right w:val="single" w:sz="4" w:space="0" w:color="auto"/>
            </w:tcBorders>
            <w:vAlign w:val="center"/>
            <w:hideMark/>
          </w:tcPr>
          <w:p w14:paraId="75F78333" w14:textId="77777777" w:rsidR="008A71A3" w:rsidRPr="008A71A3" w:rsidRDefault="008A71A3">
            <w:pPr>
              <w:rPr>
                <w:b/>
                <w:bCs/>
                <w:color w:val="000000"/>
                <w:sz w:val="28"/>
                <w:szCs w:val="28"/>
              </w:rPr>
            </w:pPr>
          </w:p>
        </w:tc>
        <w:tc>
          <w:tcPr>
            <w:tcW w:w="1574" w:type="dxa"/>
            <w:vMerge/>
            <w:tcBorders>
              <w:top w:val="single" w:sz="4" w:space="0" w:color="auto"/>
              <w:left w:val="single" w:sz="4" w:space="0" w:color="auto"/>
              <w:bottom w:val="single" w:sz="4" w:space="0" w:color="auto"/>
              <w:right w:val="single" w:sz="4" w:space="0" w:color="auto"/>
            </w:tcBorders>
            <w:vAlign w:val="center"/>
            <w:hideMark/>
          </w:tcPr>
          <w:p w14:paraId="33714566" w14:textId="77777777" w:rsidR="008A71A3" w:rsidRPr="008A71A3" w:rsidRDefault="008A71A3">
            <w:pPr>
              <w:rPr>
                <w:b/>
                <w:bCs/>
                <w:color w:val="000000"/>
                <w:sz w:val="28"/>
                <w:szCs w:val="28"/>
              </w:rPr>
            </w:pPr>
          </w:p>
        </w:tc>
        <w:tc>
          <w:tcPr>
            <w:tcW w:w="2925" w:type="dxa"/>
            <w:vMerge/>
            <w:tcBorders>
              <w:top w:val="single" w:sz="4" w:space="0" w:color="auto"/>
              <w:left w:val="single" w:sz="4" w:space="0" w:color="auto"/>
              <w:bottom w:val="single" w:sz="4" w:space="0" w:color="auto"/>
              <w:right w:val="single" w:sz="4" w:space="0" w:color="auto"/>
            </w:tcBorders>
            <w:vAlign w:val="center"/>
            <w:hideMark/>
          </w:tcPr>
          <w:p w14:paraId="1B8015ED" w14:textId="77777777" w:rsidR="008A71A3" w:rsidRPr="008A71A3" w:rsidRDefault="008A71A3">
            <w:pPr>
              <w:rPr>
                <w:b/>
                <w:bCs/>
                <w:color w:val="000000"/>
                <w:sz w:val="28"/>
                <w:szCs w:val="28"/>
              </w:rPr>
            </w:pPr>
          </w:p>
        </w:tc>
      </w:tr>
      <w:tr w:rsidR="008A71A3" w:rsidRPr="008A71A3" w14:paraId="1837F750" w14:textId="77777777" w:rsidTr="008A71A3">
        <w:trPr>
          <w:trHeight w:val="332"/>
        </w:trPr>
        <w:tc>
          <w:tcPr>
            <w:tcW w:w="1126" w:type="dxa"/>
            <w:tcBorders>
              <w:top w:val="single" w:sz="4" w:space="0" w:color="auto"/>
              <w:left w:val="single" w:sz="4" w:space="0" w:color="auto"/>
              <w:bottom w:val="single" w:sz="4" w:space="0" w:color="auto"/>
              <w:right w:val="single" w:sz="4" w:space="0" w:color="auto"/>
            </w:tcBorders>
            <w:vAlign w:val="center"/>
            <w:hideMark/>
          </w:tcPr>
          <w:p w14:paraId="76A2E868" w14:textId="51328B58" w:rsidR="008A71A3" w:rsidRPr="008A71A3" w:rsidRDefault="008A71A3">
            <w:pPr>
              <w:spacing w:before="60" w:after="60"/>
              <w:jc w:val="center"/>
              <w:rPr>
                <w:bCs/>
                <w:color w:val="000000"/>
                <w:sz w:val="28"/>
                <w:szCs w:val="28"/>
              </w:rPr>
            </w:pPr>
            <w:r>
              <w:rPr>
                <w:bCs/>
                <w:color w:val="000000"/>
                <w:sz w:val="28"/>
                <w:szCs w:val="28"/>
              </w:rPr>
              <w:t>03</w:t>
            </w:r>
          </w:p>
        </w:tc>
        <w:tc>
          <w:tcPr>
            <w:tcW w:w="2025" w:type="dxa"/>
            <w:tcBorders>
              <w:top w:val="single" w:sz="4" w:space="0" w:color="auto"/>
              <w:left w:val="single" w:sz="4" w:space="0" w:color="auto"/>
              <w:bottom w:val="single" w:sz="4" w:space="0" w:color="auto"/>
              <w:right w:val="single" w:sz="4" w:space="0" w:color="auto"/>
            </w:tcBorders>
            <w:vAlign w:val="center"/>
            <w:hideMark/>
          </w:tcPr>
          <w:p w14:paraId="62BAD5F7" w14:textId="77777777" w:rsidR="008A71A3" w:rsidRPr="008A71A3" w:rsidRDefault="008A71A3">
            <w:pPr>
              <w:spacing w:before="60" w:after="60"/>
              <w:jc w:val="center"/>
              <w:rPr>
                <w:color w:val="000000"/>
                <w:sz w:val="28"/>
                <w:szCs w:val="28"/>
              </w:rPr>
            </w:pPr>
            <w:r w:rsidRPr="008A71A3">
              <w:rPr>
                <w:color w:val="000000"/>
                <w:sz w:val="28"/>
                <w:szCs w:val="28"/>
              </w:rPr>
              <w:t>1.003618</w:t>
            </w:r>
          </w:p>
        </w:tc>
        <w:tc>
          <w:tcPr>
            <w:tcW w:w="2474" w:type="dxa"/>
            <w:tcBorders>
              <w:top w:val="single" w:sz="4" w:space="0" w:color="auto"/>
              <w:left w:val="single" w:sz="4" w:space="0" w:color="auto"/>
              <w:bottom w:val="single" w:sz="4" w:space="0" w:color="auto"/>
              <w:right w:val="single" w:sz="4" w:space="0" w:color="auto"/>
            </w:tcBorders>
            <w:vAlign w:val="center"/>
            <w:hideMark/>
          </w:tcPr>
          <w:p w14:paraId="34AF4C0F" w14:textId="77777777" w:rsidR="008A71A3" w:rsidRPr="008A71A3" w:rsidRDefault="008A71A3">
            <w:pPr>
              <w:spacing w:before="60" w:after="60"/>
              <w:jc w:val="center"/>
              <w:rPr>
                <w:bCs/>
                <w:color w:val="000000"/>
                <w:sz w:val="28"/>
                <w:szCs w:val="28"/>
              </w:rPr>
            </w:pPr>
            <w:r w:rsidRPr="008A71A3">
              <w:rPr>
                <w:color w:val="000000"/>
                <w:sz w:val="28"/>
                <w:szCs w:val="28"/>
              </w:rPr>
              <w:t>Phê duyệt kế hoạch khuyến nông địa phương</w:t>
            </w:r>
          </w:p>
        </w:tc>
        <w:tc>
          <w:tcPr>
            <w:tcW w:w="1800" w:type="dxa"/>
            <w:tcBorders>
              <w:top w:val="single" w:sz="4" w:space="0" w:color="auto"/>
              <w:left w:val="single" w:sz="4" w:space="0" w:color="auto"/>
              <w:bottom w:val="single" w:sz="4" w:space="0" w:color="auto"/>
              <w:right w:val="single" w:sz="4" w:space="0" w:color="auto"/>
            </w:tcBorders>
            <w:vAlign w:val="center"/>
            <w:hideMark/>
          </w:tcPr>
          <w:p w14:paraId="4405A16F" w14:textId="77777777" w:rsidR="008A71A3" w:rsidRPr="008A71A3" w:rsidRDefault="008A71A3">
            <w:pPr>
              <w:spacing w:before="60" w:after="60"/>
              <w:jc w:val="center"/>
              <w:rPr>
                <w:b/>
                <w:color w:val="000000"/>
                <w:sz w:val="28"/>
                <w:szCs w:val="28"/>
              </w:rPr>
            </w:pPr>
            <w:r w:rsidRPr="008A71A3">
              <w:rPr>
                <w:color w:val="000000"/>
                <w:sz w:val="28"/>
                <w:szCs w:val="28"/>
              </w:rPr>
              <w:t>60 ngày làm việc</w:t>
            </w:r>
          </w:p>
        </w:tc>
        <w:tc>
          <w:tcPr>
            <w:tcW w:w="2251" w:type="dxa"/>
            <w:tcBorders>
              <w:top w:val="single" w:sz="4" w:space="0" w:color="auto"/>
              <w:left w:val="single" w:sz="4" w:space="0" w:color="auto"/>
              <w:bottom w:val="single" w:sz="4" w:space="0" w:color="auto"/>
              <w:right w:val="single" w:sz="4" w:space="0" w:color="auto"/>
            </w:tcBorders>
            <w:vAlign w:val="center"/>
            <w:hideMark/>
          </w:tcPr>
          <w:p w14:paraId="270EEBD4" w14:textId="77777777" w:rsidR="008A71A3" w:rsidRPr="008A71A3" w:rsidRDefault="008A71A3">
            <w:pPr>
              <w:spacing w:before="60" w:after="60"/>
              <w:jc w:val="center"/>
              <w:rPr>
                <w:color w:val="000000"/>
                <w:sz w:val="28"/>
                <w:szCs w:val="28"/>
              </w:rPr>
            </w:pPr>
            <w:r w:rsidRPr="008A71A3">
              <w:rPr>
                <w:color w:val="000000"/>
                <w:sz w:val="28"/>
                <w:szCs w:val="28"/>
              </w:rPr>
              <w:t>Bộ phận Tiếp nhận và Trả kết quả của Ủy ban nhân dân cấp xã, phường, thị trấn</w:t>
            </w:r>
          </w:p>
        </w:tc>
        <w:tc>
          <w:tcPr>
            <w:tcW w:w="1574" w:type="dxa"/>
            <w:tcBorders>
              <w:top w:val="single" w:sz="4" w:space="0" w:color="auto"/>
              <w:left w:val="single" w:sz="4" w:space="0" w:color="auto"/>
              <w:bottom w:val="single" w:sz="4" w:space="0" w:color="auto"/>
              <w:right w:val="single" w:sz="4" w:space="0" w:color="auto"/>
            </w:tcBorders>
            <w:vAlign w:val="center"/>
            <w:hideMark/>
          </w:tcPr>
          <w:p w14:paraId="0279E8F4" w14:textId="77777777" w:rsidR="008A71A3" w:rsidRPr="008A71A3" w:rsidRDefault="008A71A3">
            <w:pPr>
              <w:tabs>
                <w:tab w:val="left" w:pos="990"/>
              </w:tabs>
              <w:spacing w:before="60" w:after="60"/>
              <w:jc w:val="center"/>
              <w:rPr>
                <w:color w:val="000000"/>
                <w:sz w:val="28"/>
                <w:szCs w:val="28"/>
              </w:rPr>
            </w:pPr>
            <w:r w:rsidRPr="008A71A3">
              <w:rPr>
                <w:color w:val="000000"/>
                <w:spacing w:val="-6"/>
                <w:sz w:val="28"/>
                <w:szCs w:val="28"/>
              </w:rPr>
              <w:t>Không</w:t>
            </w:r>
          </w:p>
        </w:tc>
        <w:tc>
          <w:tcPr>
            <w:tcW w:w="2925" w:type="dxa"/>
            <w:tcBorders>
              <w:top w:val="single" w:sz="4" w:space="0" w:color="auto"/>
              <w:left w:val="single" w:sz="4" w:space="0" w:color="auto"/>
              <w:bottom w:val="single" w:sz="4" w:space="0" w:color="auto"/>
              <w:right w:val="single" w:sz="4" w:space="0" w:color="auto"/>
            </w:tcBorders>
            <w:vAlign w:val="center"/>
            <w:hideMark/>
          </w:tcPr>
          <w:p w14:paraId="19EA9051" w14:textId="77777777" w:rsidR="008A71A3" w:rsidRPr="008A71A3" w:rsidRDefault="008A71A3">
            <w:pPr>
              <w:tabs>
                <w:tab w:val="left" w:pos="1414"/>
              </w:tabs>
              <w:ind w:firstLine="98"/>
              <w:jc w:val="both"/>
              <w:rPr>
                <w:color w:val="000000"/>
                <w:sz w:val="28"/>
                <w:szCs w:val="28"/>
                <w:shd w:val="clear" w:color="auto" w:fill="FFFFFF"/>
              </w:rPr>
            </w:pPr>
            <w:r w:rsidRPr="008A71A3">
              <w:rPr>
                <w:color w:val="000000"/>
                <w:sz w:val="28"/>
                <w:szCs w:val="28"/>
              </w:rPr>
              <w:t xml:space="preserve">- </w:t>
            </w:r>
            <w:r w:rsidRPr="008A71A3">
              <w:rPr>
                <w:color w:val="000000"/>
                <w:sz w:val="28"/>
                <w:szCs w:val="28"/>
                <w:shd w:val="clear" w:color="auto" w:fill="FFFFFF"/>
              </w:rPr>
              <w:t>Điều 25, Nghị định 83/2018/NĐ-CP ngày 24/5/2018 của Chính phủ về Khuyến nông;</w:t>
            </w:r>
          </w:p>
          <w:p w14:paraId="56AF2554" w14:textId="77777777" w:rsidR="008A71A3" w:rsidRPr="008A71A3" w:rsidRDefault="008A71A3">
            <w:pPr>
              <w:tabs>
                <w:tab w:val="left" w:pos="980"/>
              </w:tabs>
              <w:spacing w:before="120"/>
              <w:jc w:val="both"/>
              <w:rPr>
                <w:bCs/>
                <w:color w:val="000000"/>
                <w:kern w:val="3"/>
                <w:sz w:val="28"/>
                <w:szCs w:val="28"/>
                <w:lang w:val="vi-VN" w:eastAsia="vi-VN"/>
              </w:rPr>
            </w:pPr>
            <w:r w:rsidRPr="008A71A3">
              <w:rPr>
                <w:color w:val="000000"/>
                <w:sz w:val="28"/>
                <w:szCs w:val="28"/>
                <w:shd w:val="clear" w:color="auto" w:fill="FFFFFF"/>
              </w:rPr>
              <w:t xml:space="preserve">- </w:t>
            </w:r>
            <w:r w:rsidRPr="008A71A3">
              <w:rPr>
                <w:color w:val="000000"/>
                <w:sz w:val="28"/>
                <w:szCs w:val="28"/>
              </w:rPr>
              <w:t xml:space="preserve">Quyết định số 2519/QĐ-BNN-KHCN ngày 29 tháng 6 năm 2018 của Bộ trưởng Bộ </w:t>
            </w:r>
            <w:r w:rsidRPr="008A71A3">
              <w:rPr>
                <w:color w:val="000000"/>
                <w:sz w:val="28"/>
                <w:szCs w:val="28"/>
              </w:rPr>
              <w:lastRenderedPageBreak/>
              <w:t>Nông nghiệp và Phát triển nông thôn về việc công bố thủ tục hành chính được thay thế lĩnh vực Nông nghiệp và Phát triển nông thôn thuộc phạm vi, chức năng quản lý của Bộ Nông nghiệp và Phát triển nông thôn</w:t>
            </w:r>
            <w:r w:rsidRPr="008A71A3">
              <w:rPr>
                <w:color w:val="000000"/>
                <w:sz w:val="28"/>
                <w:szCs w:val="28"/>
                <w:shd w:val="clear" w:color="auto" w:fill="FFFFFF"/>
              </w:rPr>
              <w:t>.</w:t>
            </w:r>
          </w:p>
        </w:tc>
      </w:tr>
    </w:tbl>
    <w:p w14:paraId="123A95E7" w14:textId="409971FF" w:rsidR="00D54CF8" w:rsidRPr="008A71A3" w:rsidRDefault="00D54CF8" w:rsidP="00E26A44">
      <w:pPr>
        <w:spacing w:before="60" w:after="60"/>
        <w:jc w:val="both"/>
        <w:rPr>
          <w:b/>
          <w:bCs/>
          <w:color w:val="000000" w:themeColor="text1"/>
          <w:sz w:val="28"/>
          <w:szCs w:val="28"/>
          <w:lang w:val="pt-BR"/>
        </w:rPr>
      </w:pPr>
      <w:r w:rsidRPr="008A71A3">
        <w:rPr>
          <w:b/>
          <w:bCs/>
          <w:color w:val="000000" w:themeColor="text1"/>
          <w:sz w:val="28"/>
          <w:szCs w:val="28"/>
          <w:lang w:val="pt-BR"/>
        </w:rPr>
        <w:lastRenderedPageBreak/>
        <w:t>I</w:t>
      </w:r>
      <w:r w:rsidR="008A71A3">
        <w:rPr>
          <w:b/>
          <w:bCs/>
          <w:color w:val="000000" w:themeColor="text1"/>
          <w:sz w:val="28"/>
          <w:szCs w:val="28"/>
          <w:lang w:val="pt-BR"/>
        </w:rPr>
        <w:t>V</w:t>
      </w:r>
      <w:r w:rsidRPr="008A71A3">
        <w:rPr>
          <w:b/>
          <w:bCs/>
          <w:color w:val="000000" w:themeColor="text1"/>
          <w:sz w:val="28"/>
          <w:szCs w:val="28"/>
          <w:lang w:val="pt-BR"/>
        </w:rPr>
        <w:t>. LĨNH VỰC THỦY LỢI</w:t>
      </w:r>
    </w:p>
    <w:p w14:paraId="79E09342" w14:textId="058E2872" w:rsidR="00A6603C" w:rsidRPr="008A71A3" w:rsidRDefault="008A71A3" w:rsidP="00E26A44">
      <w:pPr>
        <w:spacing w:before="60" w:after="60"/>
        <w:jc w:val="both"/>
        <w:rPr>
          <w:b/>
          <w:bCs/>
          <w:color w:val="000000" w:themeColor="text1"/>
          <w:sz w:val="28"/>
          <w:szCs w:val="28"/>
          <w:lang w:val="pt-BR"/>
        </w:rPr>
      </w:pPr>
      <w:r>
        <w:rPr>
          <w:b/>
          <w:bCs/>
          <w:color w:val="000000" w:themeColor="text1"/>
          <w:sz w:val="28"/>
          <w:szCs w:val="28"/>
          <w:lang w:val="pt-BR"/>
        </w:rPr>
        <w:t xml:space="preserve">1. Danh mục </w:t>
      </w:r>
      <w:r w:rsidR="004D3A5E">
        <w:rPr>
          <w:b/>
          <w:bCs/>
          <w:color w:val="000000" w:themeColor="text1"/>
          <w:sz w:val="28"/>
          <w:szCs w:val="28"/>
          <w:lang w:val="pt-BR"/>
        </w:rPr>
        <w:t>Thủ tục hành chính</w:t>
      </w:r>
      <w:r w:rsidR="00A6603C" w:rsidRPr="008A71A3">
        <w:rPr>
          <w:b/>
          <w:bCs/>
          <w:color w:val="000000" w:themeColor="text1"/>
          <w:sz w:val="28"/>
          <w:szCs w:val="28"/>
          <w:lang w:val="pt-BR"/>
        </w:rPr>
        <w:t xml:space="preserve"> giữ </w:t>
      </w:r>
      <w:r w:rsidR="004D3A5E">
        <w:rPr>
          <w:b/>
          <w:bCs/>
          <w:color w:val="000000" w:themeColor="text1"/>
          <w:sz w:val="28"/>
          <w:szCs w:val="28"/>
          <w:lang w:val="pt-BR"/>
        </w:rPr>
        <w:t>nguyên: 03</w:t>
      </w:r>
      <w:r>
        <w:rPr>
          <w:b/>
          <w:bCs/>
          <w:color w:val="000000" w:themeColor="text1"/>
          <w:sz w:val="28"/>
          <w:szCs w:val="28"/>
          <w:lang w:val="pt-BR"/>
        </w:rPr>
        <w:t xml:space="preserve"> thủ tục</w:t>
      </w:r>
    </w:p>
    <w:p w14:paraId="3CC83910" w14:textId="2E2FA45A" w:rsidR="00D54CF8" w:rsidRPr="008A71A3" w:rsidRDefault="00D54CF8" w:rsidP="00D54CF8">
      <w:pPr>
        <w:rPr>
          <w:b/>
          <w:bCs/>
          <w:color w:val="000000" w:themeColor="text1"/>
          <w:sz w:val="28"/>
          <w:szCs w:val="28"/>
          <w:lang w:val="pt-BR"/>
        </w:rPr>
      </w:pP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276"/>
        <w:gridCol w:w="1417"/>
        <w:gridCol w:w="1134"/>
        <w:gridCol w:w="1418"/>
        <w:gridCol w:w="992"/>
        <w:gridCol w:w="1843"/>
        <w:gridCol w:w="2693"/>
        <w:gridCol w:w="2551"/>
      </w:tblGrid>
      <w:tr w:rsidR="0095620E" w:rsidRPr="008A71A3" w14:paraId="688D7307" w14:textId="77777777" w:rsidTr="008A71A3">
        <w:trPr>
          <w:trHeight w:val="315"/>
        </w:trPr>
        <w:tc>
          <w:tcPr>
            <w:tcW w:w="851" w:type="dxa"/>
            <w:vMerge w:val="restart"/>
            <w:tcBorders>
              <w:top w:val="single" w:sz="4" w:space="0" w:color="auto"/>
              <w:left w:val="single" w:sz="4" w:space="0" w:color="auto"/>
              <w:bottom w:val="single" w:sz="4" w:space="0" w:color="auto"/>
              <w:right w:val="single" w:sz="4" w:space="0" w:color="auto"/>
            </w:tcBorders>
            <w:vAlign w:val="center"/>
          </w:tcPr>
          <w:p w14:paraId="6841E4C4" w14:textId="4D06E522" w:rsidR="00D54CF8" w:rsidRPr="008A71A3" w:rsidRDefault="008A71A3" w:rsidP="002C69F5">
            <w:pPr>
              <w:spacing w:before="60" w:after="60"/>
              <w:jc w:val="center"/>
              <w:rPr>
                <w:b/>
                <w:bCs/>
                <w:color w:val="000000" w:themeColor="text1"/>
                <w:sz w:val="28"/>
                <w:szCs w:val="28"/>
              </w:rPr>
            </w:pPr>
            <w:r>
              <w:rPr>
                <w:b/>
                <w:bCs/>
                <w:color w:val="000000" w:themeColor="text1"/>
                <w:sz w:val="28"/>
                <w:szCs w:val="28"/>
              </w:rPr>
              <w:t>S</w:t>
            </w:r>
            <w:r w:rsidR="00D54CF8" w:rsidRPr="008A71A3">
              <w:rPr>
                <w:b/>
                <w:bCs/>
                <w:color w:val="000000" w:themeColor="text1"/>
                <w:sz w:val="28"/>
                <w:szCs w:val="28"/>
              </w:rPr>
              <w:t>TT</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42F217C2" w14:textId="77777777" w:rsidR="00D54CF8" w:rsidRPr="008A71A3" w:rsidRDefault="00D54CF8" w:rsidP="002C69F5">
            <w:pPr>
              <w:spacing w:before="60" w:after="60"/>
              <w:jc w:val="center"/>
              <w:rPr>
                <w:b/>
                <w:bCs/>
                <w:color w:val="000000" w:themeColor="text1"/>
                <w:sz w:val="28"/>
                <w:szCs w:val="28"/>
              </w:rPr>
            </w:pPr>
            <w:r w:rsidRPr="008A71A3">
              <w:rPr>
                <w:b/>
                <w:color w:val="000000" w:themeColor="text1"/>
                <w:sz w:val="28"/>
                <w:szCs w:val="28"/>
              </w:rPr>
              <w:t>Mã số hồ sơ TTHC</w:t>
            </w:r>
            <w:r w:rsidRPr="008A71A3">
              <w:rPr>
                <w:b/>
                <w:bCs/>
                <w:color w:val="000000" w:themeColor="text1"/>
                <w:sz w:val="28"/>
                <w:szCs w:val="28"/>
                <w:vertAlign w:val="superscript"/>
              </w:rPr>
              <w:t>1</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14:paraId="5C863E2C" w14:textId="77777777"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Tên thủ tục hành chính</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250C0FE1" w14:textId="77777777"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Thời hạn</w:t>
            </w:r>
          </w:p>
          <w:p w14:paraId="5AC9E1CF" w14:textId="77777777"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giải quyết</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0DE8AF73" w14:textId="77777777"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Địa điểm</w:t>
            </w:r>
          </w:p>
          <w:p w14:paraId="329F7BCF" w14:textId="77777777"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thực hiện</w:t>
            </w:r>
            <w:r w:rsidRPr="008A71A3">
              <w:rPr>
                <w:b/>
                <w:bCs/>
                <w:color w:val="000000" w:themeColor="text1"/>
                <w:sz w:val="28"/>
                <w:szCs w:val="28"/>
                <w:vertAlign w:val="superscript"/>
              </w:rPr>
              <w:t>2</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2B5D9469" w14:textId="77777777"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 xml:space="preserve">Phí, lệ phí </w:t>
            </w:r>
            <w:r w:rsidRPr="008A71A3">
              <w:rPr>
                <w:bCs/>
                <w:i/>
                <w:color w:val="000000" w:themeColor="text1"/>
                <w:sz w:val="28"/>
                <w:szCs w:val="28"/>
              </w:rPr>
              <w:t>(nếu có)</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40133C50" w14:textId="3F4C65B4" w:rsidR="00D54CF8" w:rsidRPr="008A71A3" w:rsidRDefault="00D54CF8" w:rsidP="002064A0">
            <w:pPr>
              <w:spacing w:before="60" w:after="60"/>
              <w:jc w:val="center"/>
              <w:rPr>
                <w:b/>
                <w:bCs/>
                <w:color w:val="000000" w:themeColor="text1"/>
                <w:sz w:val="28"/>
                <w:szCs w:val="28"/>
              </w:rPr>
            </w:pPr>
            <w:r w:rsidRPr="008A71A3">
              <w:rPr>
                <w:b/>
                <w:color w:val="000000" w:themeColor="text1"/>
                <w:sz w:val="28"/>
                <w:szCs w:val="28"/>
              </w:rPr>
              <w:t>Tên VBQPPL quy định nội dung TTHC</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3CFD9D6F" w14:textId="77777777"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Cách thức thực hiện</w:t>
            </w:r>
            <w:r w:rsidRPr="008A71A3">
              <w:rPr>
                <w:b/>
                <w:bCs/>
                <w:color w:val="000000" w:themeColor="text1"/>
                <w:sz w:val="28"/>
                <w:szCs w:val="28"/>
                <w:vertAlign w:val="superscript"/>
              </w:rPr>
              <w:t>4</w:t>
            </w:r>
          </w:p>
        </w:tc>
      </w:tr>
      <w:tr w:rsidR="0095620E" w:rsidRPr="008A71A3" w14:paraId="1C7E8386" w14:textId="77777777" w:rsidTr="008A71A3">
        <w:trPr>
          <w:trHeight w:val="196"/>
        </w:trPr>
        <w:tc>
          <w:tcPr>
            <w:tcW w:w="851" w:type="dxa"/>
            <w:vMerge/>
            <w:tcBorders>
              <w:top w:val="single" w:sz="4" w:space="0" w:color="auto"/>
              <w:left w:val="single" w:sz="4" w:space="0" w:color="auto"/>
              <w:bottom w:val="single" w:sz="4" w:space="0" w:color="auto"/>
              <w:right w:val="single" w:sz="4" w:space="0" w:color="auto"/>
            </w:tcBorders>
            <w:vAlign w:val="center"/>
          </w:tcPr>
          <w:p w14:paraId="1582CD3B" w14:textId="77777777" w:rsidR="00D54CF8" w:rsidRPr="008A71A3" w:rsidRDefault="00D54CF8" w:rsidP="002C69F5">
            <w:pPr>
              <w:spacing w:before="60" w:after="60"/>
              <w:jc w:val="center"/>
              <w:rPr>
                <w:b/>
                <w:bCs/>
                <w:color w:val="000000" w:themeColor="text1"/>
                <w:sz w:val="28"/>
                <w:szCs w:val="28"/>
              </w:rPr>
            </w:pPr>
          </w:p>
        </w:tc>
        <w:tc>
          <w:tcPr>
            <w:tcW w:w="1276" w:type="dxa"/>
            <w:vMerge/>
            <w:tcBorders>
              <w:top w:val="single" w:sz="4" w:space="0" w:color="auto"/>
              <w:left w:val="single" w:sz="4" w:space="0" w:color="auto"/>
              <w:bottom w:val="single" w:sz="4" w:space="0" w:color="auto"/>
              <w:right w:val="single" w:sz="4" w:space="0" w:color="auto"/>
            </w:tcBorders>
          </w:tcPr>
          <w:p w14:paraId="5608034F" w14:textId="77777777" w:rsidR="00D54CF8" w:rsidRPr="008A71A3" w:rsidRDefault="00D54CF8" w:rsidP="002C69F5">
            <w:pPr>
              <w:spacing w:before="60" w:after="60"/>
              <w:jc w:val="center"/>
              <w:rPr>
                <w:b/>
                <w:bCs/>
                <w:color w:val="000000" w:themeColor="text1"/>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tcPr>
          <w:p w14:paraId="0C73D45B" w14:textId="77777777" w:rsidR="00D54CF8" w:rsidRPr="008A71A3" w:rsidRDefault="00D54CF8" w:rsidP="002C69F5">
            <w:pPr>
              <w:spacing w:before="60" w:after="60"/>
              <w:jc w:val="center"/>
              <w:rPr>
                <w:b/>
                <w:bCs/>
                <w:color w:val="000000" w:themeColor="text1"/>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52A654B0" w14:textId="77777777" w:rsidR="00D54CF8" w:rsidRPr="008A71A3" w:rsidRDefault="00D54CF8" w:rsidP="002C69F5">
            <w:pPr>
              <w:spacing w:before="60" w:after="60"/>
              <w:jc w:val="center"/>
              <w:rPr>
                <w:b/>
                <w:bCs/>
                <w:color w:val="000000" w:themeColor="text1"/>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520BD587" w14:textId="77777777" w:rsidR="00D54CF8" w:rsidRPr="008A71A3" w:rsidRDefault="00D54CF8" w:rsidP="002C69F5">
            <w:pPr>
              <w:spacing w:before="60" w:after="60"/>
              <w:jc w:val="center"/>
              <w:rPr>
                <w:b/>
                <w:bCs/>
                <w:color w:val="000000" w:themeColor="text1"/>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2B0B83F8" w14:textId="77777777" w:rsidR="00D54CF8" w:rsidRPr="008A71A3" w:rsidRDefault="00D54CF8" w:rsidP="002C69F5">
            <w:pPr>
              <w:spacing w:before="60" w:after="60"/>
              <w:jc w:val="center"/>
              <w:rPr>
                <w:b/>
                <w:bCs/>
                <w:color w:val="000000" w:themeColor="text1"/>
                <w:sz w:val="28"/>
                <w:szCs w:val="28"/>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73D29875" w14:textId="77777777" w:rsidR="00D54CF8" w:rsidRPr="008A71A3" w:rsidRDefault="00D54CF8" w:rsidP="002C69F5">
            <w:pPr>
              <w:spacing w:before="60" w:after="60"/>
              <w:jc w:val="center"/>
              <w:rPr>
                <w:b/>
                <w:color w:val="000000" w:themeColor="text1"/>
                <w:sz w:val="28"/>
                <w:szCs w:val="28"/>
              </w:rPr>
            </w:pPr>
          </w:p>
        </w:tc>
        <w:tc>
          <w:tcPr>
            <w:tcW w:w="2693" w:type="dxa"/>
            <w:tcBorders>
              <w:top w:val="single" w:sz="4" w:space="0" w:color="auto"/>
              <w:left w:val="single" w:sz="4" w:space="0" w:color="auto"/>
              <w:bottom w:val="single" w:sz="4" w:space="0" w:color="auto"/>
              <w:right w:val="single" w:sz="4" w:space="0" w:color="auto"/>
            </w:tcBorders>
            <w:vAlign w:val="center"/>
          </w:tcPr>
          <w:p w14:paraId="712FB8C3" w14:textId="77777777"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Nộp hồ sơ</w:t>
            </w:r>
          </w:p>
        </w:tc>
        <w:tc>
          <w:tcPr>
            <w:tcW w:w="2551" w:type="dxa"/>
            <w:tcBorders>
              <w:top w:val="single" w:sz="4" w:space="0" w:color="auto"/>
              <w:left w:val="single" w:sz="4" w:space="0" w:color="auto"/>
              <w:bottom w:val="single" w:sz="4" w:space="0" w:color="auto"/>
              <w:right w:val="single" w:sz="4" w:space="0" w:color="auto"/>
            </w:tcBorders>
            <w:vAlign w:val="center"/>
          </w:tcPr>
          <w:p w14:paraId="4ECFFF35" w14:textId="77777777"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Trả hồ sơ</w:t>
            </w:r>
          </w:p>
        </w:tc>
      </w:tr>
      <w:tr w:rsidR="0095620E" w:rsidRPr="008A71A3" w14:paraId="4865C8BE" w14:textId="77777777" w:rsidTr="008A71A3">
        <w:trPr>
          <w:trHeight w:val="332"/>
        </w:trPr>
        <w:tc>
          <w:tcPr>
            <w:tcW w:w="851" w:type="dxa"/>
            <w:tcBorders>
              <w:top w:val="single" w:sz="4" w:space="0" w:color="auto"/>
              <w:left w:val="single" w:sz="4" w:space="0" w:color="auto"/>
              <w:bottom w:val="single" w:sz="4" w:space="0" w:color="auto"/>
              <w:right w:val="single" w:sz="4" w:space="0" w:color="auto"/>
            </w:tcBorders>
            <w:vAlign w:val="center"/>
          </w:tcPr>
          <w:p w14:paraId="3C887B67" w14:textId="24E2E943" w:rsidR="00D54CF8" w:rsidRPr="008A71A3" w:rsidRDefault="008A71A3" w:rsidP="002C69F5">
            <w:pPr>
              <w:spacing w:before="60" w:after="60"/>
              <w:jc w:val="center"/>
              <w:rPr>
                <w:bCs/>
                <w:color w:val="000000" w:themeColor="text1"/>
                <w:sz w:val="28"/>
                <w:szCs w:val="28"/>
              </w:rPr>
            </w:pPr>
            <w:r>
              <w:rPr>
                <w:bCs/>
                <w:color w:val="000000" w:themeColor="text1"/>
                <w:sz w:val="28"/>
                <w:szCs w:val="28"/>
              </w:rPr>
              <w:t>04</w:t>
            </w:r>
          </w:p>
        </w:tc>
        <w:tc>
          <w:tcPr>
            <w:tcW w:w="1276" w:type="dxa"/>
            <w:tcBorders>
              <w:top w:val="single" w:sz="4" w:space="0" w:color="auto"/>
              <w:left w:val="single" w:sz="4" w:space="0" w:color="auto"/>
              <w:bottom w:val="single" w:sz="4" w:space="0" w:color="auto"/>
              <w:right w:val="single" w:sz="4" w:space="0" w:color="auto"/>
            </w:tcBorders>
            <w:vAlign w:val="center"/>
          </w:tcPr>
          <w:p w14:paraId="5AF30272" w14:textId="5CB9031A" w:rsidR="00D54CF8" w:rsidRPr="008A71A3" w:rsidRDefault="0090605B" w:rsidP="0090605B">
            <w:pPr>
              <w:spacing w:before="60" w:after="60"/>
              <w:jc w:val="center"/>
              <w:rPr>
                <w:color w:val="000000" w:themeColor="text1"/>
                <w:sz w:val="28"/>
                <w:szCs w:val="28"/>
              </w:rPr>
            </w:pPr>
            <w:r w:rsidRPr="008A71A3">
              <w:rPr>
                <w:color w:val="000000" w:themeColor="text1"/>
                <w:sz w:val="28"/>
                <w:szCs w:val="28"/>
              </w:rPr>
              <w:t>2.001621</w:t>
            </w:r>
          </w:p>
        </w:tc>
        <w:tc>
          <w:tcPr>
            <w:tcW w:w="1417" w:type="dxa"/>
            <w:tcBorders>
              <w:top w:val="single" w:sz="4" w:space="0" w:color="auto"/>
              <w:left w:val="single" w:sz="4" w:space="0" w:color="auto"/>
              <w:bottom w:val="single" w:sz="4" w:space="0" w:color="auto"/>
              <w:right w:val="single" w:sz="4" w:space="0" w:color="auto"/>
            </w:tcBorders>
          </w:tcPr>
          <w:p w14:paraId="37B1BC10" w14:textId="77777777" w:rsidR="00D54CF8" w:rsidRPr="008A71A3" w:rsidRDefault="00D54CF8" w:rsidP="002C69F5">
            <w:pPr>
              <w:spacing w:before="60" w:after="60"/>
              <w:jc w:val="center"/>
              <w:rPr>
                <w:color w:val="000000" w:themeColor="text1"/>
                <w:sz w:val="28"/>
                <w:szCs w:val="28"/>
                <w:shd w:val="clear" w:color="auto" w:fill="FFFFFF"/>
                <w:lang w:val="de-DE"/>
              </w:rPr>
            </w:pPr>
            <w:r w:rsidRPr="008A71A3">
              <w:rPr>
                <w:color w:val="000000" w:themeColor="text1"/>
                <w:sz w:val="28"/>
                <w:szCs w:val="28"/>
                <w:shd w:val="clear" w:color="auto" w:fill="FFFFFF"/>
                <w:lang w:val="de-DE"/>
              </w:rPr>
              <w:t>Hỗ trợ đầu tư xây dựng phát triển</w:t>
            </w:r>
          </w:p>
          <w:p w14:paraId="388873D3" w14:textId="77777777" w:rsidR="00D54CF8" w:rsidRPr="008A71A3" w:rsidRDefault="00D54CF8" w:rsidP="002C69F5">
            <w:pPr>
              <w:spacing w:before="60" w:after="60"/>
              <w:jc w:val="center"/>
              <w:rPr>
                <w:color w:val="000000" w:themeColor="text1"/>
                <w:sz w:val="28"/>
                <w:szCs w:val="28"/>
                <w:shd w:val="clear" w:color="auto" w:fill="FFFFFF"/>
                <w:lang w:val="de-DE"/>
              </w:rPr>
            </w:pPr>
            <w:r w:rsidRPr="008A71A3">
              <w:rPr>
                <w:color w:val="000000" w:themeColor="text1"/>
                <w:sz w:val="28"/>
                <w:szCs w:val="28"/>
                <w:shd w:val="clear" w:color="auto" w:fill="FFFFFF"/>
                <w:lang w:val="de-DE"/>
              </w:rPr>
              <w:t>thủy lợi nhỏ, thuỷ lợi nội đồng và</w:t>
            </w:r>
          </w:p>
          <w:p w14:paraId="65D04077" w14:textId="77777777" w:rsidR="00D54CF8" w:rsidRPr="008A71A3" w:rsidRDefault="00D54CF8" w:rsidP="002C69F5">
            <w:pPr>
              <w:spacing w:before="60" w:after="60"/>
              <w:jc w:val="center"/>
              <w:rPr>
                <w:color w:val="000000" w:themeColor="text1"/>
                <w:sz w:val="28"/>
                <w:szCs w:val="28"/>
                <w:shd w:val="clear" w:color="auto" w:fill="FFFFFF"/>
                <w:lang w:val="de-DE"/>
              </w:rPr>
            </w:pPr>
            <w:r w:rsidRPr="008A71A3">
              <w:rPr>
                <w:color w:val="000000" w:themeColor="text1"/>
                <w:sz w:val="28"/>
                <w:szCs w:val="28"/>
                <w:shd w:val="clear" w:color="auto" w:fill="FFFFFF"/>
                <w:lang w:val="de-DE"/>
              </w:rPr>
              <w:t xml:space="preserve">tưới tiên tiến, tiết </w:t>
            </w:r>
            <w:r w:rsidRPr="008A71A3">
              <w:rPr>
                <w:color w:val="000000" w:themeColor="text1"/>
                <w:sz w:val="28"/>
                <w:szCs w:val="28"/>
                <w:shd w:val="clear" w:color="auto" w:fill="FFFFFF"/>
                <w:lang w:val="de-DE"/>
              </w:rPr>
              <w:lastRenderedPageBreak/>
              <w:t>kiệm nước (Đối</w:t>
            </w:r>
          </w:p>
          <w:p w14:paraId="0145F4C5" w14:textId="77777777" w:rsidR="00D54CF8" w:rsidRPr="008A71A3" w:rsidRDefault="00D54CF8" w:rsidP="002C69F5">
            <w:pPr>
              <w:spacing w:before="60" w:after="60"/>
              <w:jc w:val="center"/>
              <w:rPr>
                <w:color w:val="000000" w:themeColor="text1"/>
                <w:sz w:val="28"/>
                <w:szCs w:val="28"/>
                <w:shd w:val="clear" w:color="auto" w:fill="FFFFFF"/>
                <w:lang w:val="de-DE"/>
              </w:rPr>
            </w:pPr>
            <w:r w:rsidRPr="008A71A3">
              <w:rPr>
                <w:color w:val="000000" w:themeColor="text1"/>
                <w:sz w:val="28"/>
                <w:szCs w:val="28"/>
                <w:shd w:val="clear" w:color="auto" w:fill="FFFFFF"/>
                <w:lang w:val="de-DE"/>
              </w:rPr>
              <w:t>với nguồn vốn hỗ trợ trực tiếp,</w:t>
            </w:r>
          </w:p>
          <w:p w14:paraId="73CBCD61" w14:textId="77777777" w:rsidR="00D54CF8" w:rsidRPr="008A71A3" w:rsidRDefault="00D54CF8" w:rsidP="002C69F5">
            <w:pPr>
              <w:spacing w:before="60" w:after="60"/>
              <w:jc w:val="center"/>
              <w:rPr>
                <w:color w:val="000000" w:themeColor="text1"/>
                <w:sz w:val="28"/>
                <w:szCs w:val="28"/>
                <w:shd w:val="clear" w:color="auto" w:fill="FFFFFF"/>
                <w:lang w:val="de-DE"/>
              </w:rPr>
            </w:pPr>
            <w:r w:rsidRPr="008A71A3">
              <w:rPr>
                <w:color w:val="000000" w:themeColor="text1"/>
                <w:sz w:val="28"/>
                <w:szCs w:val="28"/>
                <w:shd w:val="clear" w:color="auto" w:fill="FFFFFF"/>
                <w:lang w:val="de-DE"/>
              </w:rPr>
              <w:t>ngân sách địa phương và nguồn</w:t>
            </w:r>
          </w:p>
          <w:p w14:paraId="6C92FBB2" w14:textId="77777777" w:rsidR="00D54CF8" w:rsidRPr="008A71A3" w:rsidRDefault="00D54CF8" w:rsidP="002C69F5">
            <w:pPr>
              <w:spacing w:before="60" w:after="60"/>
              <w:jc w:val="center"/>
              <w:rPr>
                <w:color w:val="000000" w:themeColor="text1"/>
                <w:sz w:val="28"/>
                <w:szCs w:val="28"/>
                <w:shd w:val="clear" w:color="auto" w:fill="FFFFFF"/>
                <w:lang w:val="de-DE"/>
              </w:rPr>
            </w:pPr>
            <w:r w:rsidRPr="008A71A3">
              <w:rPr>
                <w:color w:val="000000" w:themeColor="text1"/>
                <w:sz w:val="28"/>
                <w:szCs w:val="28"/>
                <w:shd w:val="clear" w:color="auto" w:fill="FFFFFF"/>
                <w:lang w:val="de-DE"/>
              </w:rPr>
              <w:t>vốn hợp pháp khác của địa</w:t>
            </w:r>
          </w:p>
          <w:p w14:paraId="5DCED1F9" w14:textId="77777777" w:rsidR="00D54CF8" w:rsidRPr="008A71A3" w:rsidRDefault="00D54CF8" w:rsidP="002C69F5">
            <w:pPr>
              <w:spacing w:before="60" w:after="60"/>
              <w:jc w:val="center"/>
              <w:rPr>
                <w:color w:val="000000" w:themeColor="text1"/>
                <w:sz w:val="28"/>
                <w:szCs w:val="28"/>
                <w:shd w:val="clear" w:color="auto" w:fill="FFFFFF"/>
                <w:lang w:val="de-DE"/>
              </w:rPr>
            </w:pPr>
            <w:r w:rsidRPr="008A71A3">
              <w:rPr>
                <w:color w:val="000000" w:themeColor="text1"/>
                <w:sz w:val="28"/>
                <w:szCs w:val="28"/>
                <w:shd w:val="clear" w:color="auto" w:fill="FFFFFF"/>
                <w:lang w:val="de-DE"/>
              </w:rPr>
              <w:t>phương phân bổ dự toán cho</w:t>
            </w:r>
          </w:p>
          <w:p w14:paraId="625A3677" w14:textId="77777777" w:rsidR="00D54CF8" w:rsidRPr="008A71A3" w:rsidRDefault="00D54CF8" w:rsidP="002C69F5">
            <w:pPr>
              <w:spacing w:before="60" w:after="60"/>
              <w:jc w:val="center"/>
              <w:rPr>
                <w:color w:val="000000" w:themeColor="text1"/>
                <w:sz w:val="28"/>
                <w:szCs w:val="28"/>
                <w:lang w:val="de-DE"/>
              </w:rPr>
            </w:pPr>
            <w:r w:rsidRPr="008A71A3">
              <w:rPr>
                <w:color w:val="000000" w:themeColor="text1"/>
                <w:sz w:val="28"/>
                <w:szCs w:val="28"/>
                <w:shd w:val="clear" w:color="auto" w:fill="FFFFFF"/>
                <w:lang w:val="de-DE"/>
              </w:rPr>
              <w:t>UBND cấp xã thực hiện)</w:t>
            </w:r>
          </w:p>
        </w:tc>
        <w:tc>
          <w:tcPr>
            <w:tcW w:w="1134" w:type="dxa"/>
            <w:tcBorders>
              <w:top w:val="single" w:sz="4" w:space="0" w:color="auto"/>
              <w:left w:val="single" w:sz="4" w:space="0" w:color="auto"/>
              <w:bottom w:val="single" w:sz="4" w:space="0" w:color="auto"/>
              <w:right w:val="single" w:sz="4" w:space="0" w:color="auto"/>
            </w:tcBorders>
            <w:vAlign w:val="center"/>
          </w:tcPr>
          <w:p w14:paraId="39E85A7B" w14:textId="2157D27B" w:rsidR="00D54CF8" w:rsidRPr="008A71A3" w:rsidRDefault="00D54CF8" w:rsidP="00E26A44">
            <w:pPr>
              <w:spacing w:before="60" w:after="80"/>
              <w:jc w:val="center"/>
              <w:rPr>
                <w:color w:val="000000" w:themeColor="text1"/>
                <w:sz w:val="28"/>
                <w:szCs w:val="28"/>
              </w:rPr>
            </w:pPr>
            <w:r w:rsidRPr="008A71A3">
              <w:rPr>
                <w:color w:val="000000" w:themeColor="text1"/>
                <w:sz w:val="28"/>
                <w:szCs w:val="28"/>
              </w:rPr>
              <w:lastRenderedPageBreak/>
              <w:t xml:space="preserve">Bảy </w:t>
            </w:r>
            <w:r w:rsidRPr="008A71A3">
              <w:rPr>
                <w:color w:val="000000" w:themeColor="text1"/>
                <w:sz w:val="28"/>
                <w:szCs w:val="28"/>
                <w:lang w:val="vi-VN"/>
              </w:rPr>
              <w:t>(</w:t>
            </w:r>
            <w:r w:rsidRPr="008A71A3">
              <w:rPr>
                <w:color w:val="000000" w:themeColor="text1"/>
                <w:sz w:val="28"/>
                <w:szCs w:val="28"/>
              </w:rPr>
              <w:t>7</w:t>
            </w:r>
            <w:r w:rsidRPr="008A71A3">
              <w:rPr>
                <w:color w:val="000000" w:themeColor="text1"/>
                <w:sz w:val="28"/>
                <w:szCs w:val="28"/>
                <w:lang w:val="vi-VN"/>
              </w:rPr>
              <w:t>) ngày</w:t>
            </w:r>
          </w:p>
          <w:p w14:paraId="21E40610" w14:textId="77777777" w:rsidR="00D54CF8" w:rsidRPr="008A71A3" w:rsidRDefault="00D54CF8" w:rsidP="00E26A44">
            <w:pPr>
              <w:spacing w:before="60" w:after="60"/>
              <w:jc w:val="center"/>
              <w:rPr>
                <w:b/>
                <w:bCs/>
                <w:color w:val="000000" w:themeColor="text1"/>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14:paraId="43C9646F" w14:textId="77777777" w:rsidR="00D54CF8" w:rsidRPr="008A71A3" w:rsidRDefault="00D54CF8" w:rsidP="00E26A44">
            <w:pPr>
              <w:spacing w:before="60" w:after="60"/>
              <w:jc w:val="center"/>
              <w:rPr>
                <w:b/>
                <w:bCs/>
                <w:color w:val="000000" w:themeColor="text1"/>
                <w:sz w:val="28"/>
                <w:szCs w:val="28"/>
                <w:lang w:val="vi-VN"/>
              </w:rPr>
            </w:pPr>
            <w:r w:rsidRPr="008A71A3">
              <w:rPr>
                <w:color w:val="000000" w:themeColor="text1"/>
                <w:sz w:val="28"/>
                <w:szCs w:val="28"/>
              </w:rPr>
              <w:t>Bộ phận tiếp nhận và trả kết quả của UBND cấp xã</w:t>
            </w:r>
          </w:p>
        </w:tc>
        <w:tc>
          <w:tcPr>
            <w:tcW w:w="992" w:type="dxa"/>
            <w:tcBorders>
              <w:top w:val="single" w:sz="4" w:space="0" w:color="auto"/>
              <w:left w:val="single" w:sz="4" w:space="0" w:color="auto"/>
              <w:bottom w:val="single" w:sz="4" w:space="0" w:color="auto"/>
              <w:right w:val="single" w:sz="4" w:space="0" w:color="auto"/>
            </w:tcBorders>
            <w:vAlign w:val="center"/>
          </w:tcPr>
          <w:p w14:paraId="201EE140" w14:textId="77777777" w:rsidR="00D54CF8" w:rsidRPr="008A71A3" w:rsidRDefault="00D54CF8" w:rsidP="00E26A44">
            <w:pPr>
              <w:spacing w:before="60" w:after="60"/>
              <w:jc w:val="center"/>
              <w:rPr>
                <w:bCs/>
                <w:color w:val="000000" w:themeColor="text1"/>
                <w:sz w:val="28"/>
                <w:szCs w:val="28"/>
              </w:rPr>
            </w:pPr>
            <w:r w:rsidRPr="008A71A3">
              <w:rPr>
                <w:bCs/>
                <w:color w:val="000000" w:themeColor="text1"/>
                <w:sz w:val="28"/>
                <w:szCs w:val="28"/>
              </w:rPr>
              <w:t>Không</w:t>
            </w:r>
          </w:p>
        </w:tc>
        <w:tc>
          <w:tcPr>
            <w:tcW w:w="1843" w:type="dxa"/>
            <w:tcBorders>
              <w:top w:val="single" w:sz="4" w:space="0" w:color="auto"/>
              <w:left w:val="single" w:sz="4" w:space="0" w:color="auto"/>
              <w:bottom w:val="single" w:sz="4" w:space="0" w:color="auto"/>
              <w:right w:val="single" w:sz="4" w:space="0" w:color="auto"/>
            </w:tcBorders>
          </w:tcPr>
          <w:p w14:paraId="5BB40F71" w14:textId="77777777" w:rsidR="00D54CF8" w:rsidRPr="008A71A3" w:rsidRDefault="00D54CF8" w:rsidP="002C69F5">
            <w:pPr>
              <w:spacing w:before="60" w:after="80"/>
              <w:jc w:val="both"/>
              <w:rPr>
                <w:color w:val="000000" w:themeColor="text1"/>
                <w:sz w:val="28"/>
                <w:szCs w:val="28"/>
                <w:lang w:val="hr-HR"/>
              </w:rPr>
            </w:pPr>
            <w:r w:rsidRPr="008A71A3">
              <w:rPr>
                <w:color w:val="000000" w:themeColor="text1"/>
                <w:sz w:val="28"/>
                <w:szCs w:val="28"/>
                <w:lang w:val="pt-BR"/>
              </w:rPr>
              <w:t xml:space="preserve">- </w:t>
            </w:r>
            <w:r w:rsidRPr="008A71A3">
              <w:rPr>
                <w:iCs/>
                <w:color w:val="000000" w:themeColor="text1"/>
                <w:sz w:val="28"/>
                <w:szCs w:val="28"/>
                <w:lang w:val="vi-VN"/>
              </w:rPr>
              <w:t xml:space="preserve">Luật Thủy </w:t>
            </w:r>
            <w:r w:rsidRPr="008A71A3">
              <w:rPr>
                <w:iCs/>
                <w:color w:val="000000" w:themeColor="text1"/>
                <w:sz w:val="28"/>
                <w:szCs w:val="28"/>
              </w:rPr>
              <w:t>l</w:t>
            </w:r>
            <w:r w:rsidRPr="008A71A3">
              <w:rPr>
                <w:iCs/>
                <w:color w:val="000000" w:themeColor="text1"/>
                <w:sz w:val="28"/>
                <w:szCs w:val="28"/>
                <w:lang w:val="vi-VN"/>
              </w:rPr>
              <w:t xml:space="preserve">ợi </w:t>
            </w:r>
            <w:r w:rsidRPr="008A71A3">
              <w:rPr>
                <w:iCs/>
                <w:color w:val="000000" w:themeColor="text1"/>
                <w:sz w:val="28"/>
                <w:szCs w:val="28"/>
              </w:rPr>
              <w:t>số</w:t>
            </w:r>
            <w:r w:rsidRPr="008A71A3">
              <w:rPr>
                <w:iCs/>
                <w:color w:val="000000" w:themeColor="text1"/>
                <w:sz w:val="28"/>
                <w:szCs w:val="28"/>
                <w:lang w:val="hr-HR"/>
              </w:rPr>
              <w:t xml:space="preserve"> 08/2017</w:t>
            </w:r>
            <w:r w:rsidRPr="008A71A3">
              <w:rPr>
                <w:iCs/>
                <w:color w:val="000000" w:themeColor="text1"/>
                <w:sz w:val="28"/>
                <w:szCs w:val="28"/>
              </w:rPr>
              <w:t>QH</w:t>
            </w:r>
            <w:r w:rsidRPr="008A71A3">
              <w:rPr>
                <w:iCs/>
                <w:color w:val="000000" w:themeColor="text1"/>
                <w:sz w:val="28"/>
                <w:szCs w:val="28"/>
                <w:lang w:val="hr-HR"/>
              </w:rPr>
              <w:t xml:space="preserve">14 </w:t>
            </w:r>
            <w:r w:rsidRPr="008A71A3">
              <w:rPr>
                <w:iCs/>
                <w:color w:val="000000" w:themeColor="text1"/>
                <w:sz w:val="28"/>
                <w:szCs w:val="28"/>
                <w:lang w:val="vi-VN"/>
              </w:rPr>
              <w:t>ngày 19 tháng 6 năm 201</w:t>
            </w:r>
            <w:r w:rsidRPr="008A71A3">
              <w:rPr>
                <w:iCs/>
                <w:color w:val="000000" w:themeColor="text1"/>
                <w:sz w:val="28"/>
                <w:szCs w:val="28"/>
              </w:rPr>
              <w:t>7</w:t>
            </w:r>
            <w:r w:rsidRPr="008A71A3">
              <w:rPr>
                <w:color w:val="000000" w:themeColor="text1"/>
                <w:sz w:val="28"/>
                <w:szCs w:val="28"/>
                <w:lang w:val="hr-HR"/>
              </w:rPr>
              <w:t>.</w:t>
            </w:r>
          </w:p>
          <w:p w14:paraId="25C14EEC" w14:textId="77777777" w:rsidR="00D54CF8" w:rsidRPr="008A71A3" w:rsidRDefault="00D54CF8" w:rsidP="002C69F5">
            <w:pPr>
              <w:spacing w:before="80" w:after="80"/>
              <w:jc w:val="both"/>
              <w:rPr>
                <w:iCs/>
                <w:color w:val="000000" w:themeColor="text1"/>
                <w:sz w:val="28"/>
                <w:szCs w:val="28"/>
                <w:lang w:val="hr-HR"/>
              </w:rPr>
            </w:pPr>
            <w:r w:rsidRPr="008A71A3">
              <w:rPr>
                <w:iCs/>
                <w:color w:val="000000" w:themeColor="text1"/>
                <w:sz w:val="28"/>
                <w:szCs w:val="28"/>
                <w:lang w:val="hr-HR"/>
              </w:rPr>
              <w:t>- Nghị định số 77/2018/NĐ-CP ngày 16/5/2018 của Chính phủ</w:t>
            </w:r>
            <w:r w:rsidRPr="008A71A3">
              <w:rPr>
                <w:color w:val="000000" w:themeColor="text1"/>
                <w:sz w:val="28"/>
                <w:szCs w:val="28"/>
                <w:lang w:val="hr-HR"/>
              </w:rPr>
              <w:t xml:space="preserve"> </w:t>
            </w:r>
            <w:r w:rsidRPr="008A71A3">
              <w:rPr>
                <w:iCs/>
                <w:color w:val="000000" w:themeColor="text1"/>
                <w:sz w:val="28"/>
                <w:szCs w:val="28"/>
                <w:lang w:val="hr-HR"/>
              </w:rPr>
              <w:lastRenderedPageBreak/>
              <w:t>Quy định hỗ trợ phát triển thủy lợi nhỏ, thủy lợi nội đồng và tưới tiên tiến, tiết kiệm nước.</w:t>
            </w:r>
          </w:p>
          <w:p w14:paraId="03FD8AA8" w14:textId="77777777" w:rsidR="00D54CF8" w:rsidRPr="008A71A3" w:rsidRDefault="00D54CF8" w:rsidP="002C69F5">
            <w:pPr>
              <w:spacing w:before="60" w:after="60"/>
              <w:jc w:val="center"/>
              <w:rPr>
                <w:b/>
                <w:bCs/>
                <w:color w:val="000000" w:themeColor="text1"/>
                <w:sz w:val="28"/>
                <w:szCs w:val="28"/>
                <w:lang w:val="hr-HR"/>
              </w:rPr>
            </w:pPr>
          </w:p>
        </w:tc>
        <w:tc>
          <w:tcPr>
            <w:tcW w:w="2693" w:type="dxa"/>
            <w:tcBorders>
              <w:top w:val="single" w:sz="4" w:space="0" w:color="auto"/>
              <w:left w:val="single" w:sz="4" w:space="0" w:color="auto"/>
              <w:bottom w:val="single" w:sz="4" w:space="0" w:color="auto"/>
              <w:right w:val="single" w:sz="4" w:space="0" w:color="auto"/>
            </w:tcBorders>
          </w:tcPr>
          <w:p w14:paraId="30BCF71F" w14:textId="77777777" w:rsidR="00D54CF8" w:rsidRPr="008A71A3" w:rsidRDefault="00D54CF8" w:rsidP="002C69F5">
            <w:pPr>
              <w:keepNext/>
              <w:keepLines/>
              <w:spacing w:before="60"/>
              <w:jc w:val="both"/>
              <w:rPr>
                <w:color w:val="000000" w:themeColor="text1"/>
                <w:sz w:val="28"/>
                <w:szCs w:val="28"/>
                <w:lang w:val="hr-HR"/>
              </w:rPr>
            </w:pPr>
            <w:r w:rsidRPr="008A71A3">
              <w:rPr>
                <w:b/>
                <w:color w:val="000000" w:themeColor="text1"/>
                <w:sz w:val="28"/>
                <w:szCs w:val="28"/>
                <w:lang w:val="hr-HR"/>
              </w:rPr>
              <w:lastRenderedPageBreak/>
              <w:t xml:space="preserve">1. Trực tiếp: </w:t>
            </w:r>
            <w:r w:rsidRPr="008A71A3">
              <w:rPr>
                <w:color w:val="000000" w:themeColor="text1"/>
                <w:sz w:val="28"/>
                <w:szCs w:val="28"/>
                <w:lang w:val="hr-HR"/>
              </w:rPr>
              <w:t>tổ chức, cá nhân nộp Bộ phận tiếp nhận và trả kết quả của UBND xã phường, thị trấn;</w:t>
            </w:r>
          </w:p>
          <w:p w14:paraId="5C611A8E" w14:textId="77777777" w:rsidR="00D54CF8" w:rsidRPr="008A71A3" w:rsidRDefault="00D54CF8" w:rsidP="002C69F5">
            <w:pPr>
              <w:keepNext/>
              <w:keepLines/>
              <w:spacing w:before="60"/>
              <w:jc w:val="both"/>
              <w:rPr>
                <w:b/>
                <w:bCs/>
                <w:color w:val="000000" w:themeColor="text1"/>
                <w:sz w:val="28"/>
                <w:szCs w:val="28"/>
                <w:lang w:val="hr-HR"/>
              </w:rPr>
            </w:pPr>
            <w:r w:rsidRPr="008A71A3">
              <w:rPr>
                <w:b/>
                <w:color w:val="000000" w:themeColor="text1"/>
                <w:sz w:val="28"/>
                <w:szCs w:val="28"/>
                <w:lang w:val="hr-HR"/>
              </w:rPr>
              <w:t>2. Thông qua dịch vụ bưu chính công ích</w:t>
            </w:r>
            <w:r w:rsidRPr="008A71A3">
              <w:rPr>
                <w:b/>
                <w:bCs/>
                <w:color w:val="000000" w:themeColor="text1"/>
                <w:sz w:val="28"/>
                <w:szCs w:val="28"/>
                <w:lang w:val="hr-HR"/>
              </w:rPr>
              <w:t xml:space="preserve"> của xã</w:t>
            </w:r>
          </w:p>
        </w:tc>
        <w:tc>
          <w:tcPr>
            <w:tcW w:w="2551" w:type="dxa"/>
            <w:tcBorders>
              <w:top w:val="single" w:sz="4" w:space="0" w:color="auto"/>
              <w:left w:val="single" w:sz="4" w:space="0" w:color="auto"/>
              <w:bottom w:val="single" w:sz="4" w:space="0" w:color="auto"/>
              <w:right w:val="single" w:sz="4" w:space="0" w:color="auto"/>
            </w:tcBorders>
          </w:tcPr>
          <w:p w14:paraId="14449F91" w14:textId="77777777" w:rsidR="00D54CF8" w:rsidRPr="008A71A3" w:rsidRDefault="00D54CF8" w:rsidP="002C69F5">
            <w:pPr>
              <w:keepNext/>
              <w:keepLines/>
              <w:spacing w:before="60"/>
              <w:jc w:val="both"/>
              <w:rPr>
                <w:color w:val="000000" w:themeColor="text1"/>
                <w:sz w:val="28"/>
                <w:szCs w:val="28"/>
                <w:lang w:val="pt-BR"/>
              </w:rPr>
            </w:pPr>
            <w:r w:rsidRPr="008A71A3">
              <w:rPr>
                <w:b/>
                <w:color w:val="000000" w:themeColor="text1"/>
                <w:sz w:val="28"/>
                <w:szCs w:val="28"/>
                <w:lang w:val="pt-BR"/>
              </w:rPr>
              <w:t>1. Trực tiếp:</w:t>
            </w:r>
            <w:r w:rsidRPr="008A71A3">
              <w:rPr>
                <w:color w:val="000000" w:themeColor="text1"/>
                <w:sz w:val="28"/>
                <w:szCs w:val="28"/>
                <w:lang w:val="pt-BR"/>
              </w:rPr>
              <w:t xml:space="preserve"> tổ chức, cá nhân nhận kết quả tại Bộ phận tiếp nhận và trả kết quả của UBND xã phường, thị trấn;</w:t>
            </w:r>
          </w:p>
          <w:p w14:paraId="27AA3952" w14:textId="77777777" w:rsidR="00D54CF8" w:rsidRPr="008A71A3" w:rsidRDefault="00D54CF8" w:rsidP="002C69F5">
            <w:pPr>
              <w:keepNext/>
              <w:keepLines/>
              <w:spacing w:before="60"/>
              <w:jc w:val="both"/>
              <w:rPr>
                <w:b/>
                <w:bCs/>
                <w:color w:val="000000" w:themeColor="text1"/>
                <w:sz w:val="28"/>
                <w:szCs w:val="28"/>
                <w:lang w:val="pt-BR"/>
              </w:rPr>
            </w:pPr>
            <w:r w:rsidRPr="008A71A3">
              <w:rPr>
                <w:b/>
                <w:color w:val="000000" w:themeColor="text1"/>
                <w:sz w:val="28"/>
                <w:szCs w:val="28"/>
                <w:lang w:val="pt-BR"/>
              </w:rPr>
              <w:t>2. Thông qua dịch vụ bưu chính công ích</w:t>
            </w:r>
            <w:r w:rsidRPr="008A71A3">
              <w:rPr>
                <w:b/>
                <w:bCs/>
                <w:color w:val="000000" w:themeColor="text1"/>
                <w:sz w:val="28"/>
                <w:szCs w:val="28"/>
                <w:lang w:val="hr-HR"/>
              </w:rPr>
              <w:t xml:space="preserve"> của xã: </w:t>
            </w:r>
            <w:r w:rsidRPr="008A71A3">
              <w:rPr>
                <w:color w:val="000000" w:themeColor="text1"/>
                <w:sz w:val="28"/>
                <w:szCs w:val="28"/>
                <w:lang w:val="vi-VN"/>
              </w:rPr>
              <w:t xml:space="preserve">Nhân viên bưu điện sẽ trả </w:t>
            </w:r>
            <w:r w:rsidRPr="008A71A3">
              <w:rPr>
                <w:color w:val="000000" w:themeColor="text1"/>
                <w:sz w:val="28"/>
                <w:szCs w:val="28"/>
                <w:lang w:val="vi-VN"/>
              </w:rPr>
              <w:lastRenderedPageBreak/>
              <w:t>kết quả tại nhà cho tổ chức, cá nhân theo địa chỉ trong giấy hẹn lúc nộp hồ sơ</w:t>
            </w:r>
          </w:p>
        </w:tc>
      </w:tr>
      <w:tr w:rsidR="0095620E" w:rsidRPr="008A71A3" w14:paraId="1B63C831" w14:textId="77777777" w:rsidTr="008A71A3">
        <w:trPr>
          <w:trHeight w:val="332"/>
        </w:trPr>
        <w:tc>
          <w:tcPr>
            <w:tcW w:w="851" w:type="dxa"/>
            <w:tcBorders>
              <w:top w:val="single" w:sz="4" w:space="0" w:color="auto"/>
              <w:left w:val="single" w:sz="4" w:space="0" w:color="auto"/>
              <w:bottom w:val="single" w:sz="4" w:space="0" w:color="auto"/>
              <w:right w:val="single" w:sz="4" w:space="0" w:color="auto"/>
            </w:tcBorders>
            <w:vAlign w:val="center"/>
          </w:tcPr>
          <w:p w14:paraId="6E560FAF" w14:textId="62905078" w:rsidR="00D54CF8" w:rsidRPr="008A71A3" w:rsidRDefault="008A71A3" w:rsidP="002C69F5">
            <w:pPr>
              <w:spacing w:before="60" w:after="60"/>
              <w:jc w:val="center"/>
              <w:rPr>
                <w:bCs/>
                <w:color w:val="000000" w:themeColor="text1"/>
                <w:sz w:val="28"/>
                <w:szCs w:val="28"/>
              </w:rPr>
            </w:pPr>
            <w:r>
              <w:rPr>
                <w:bCs/>
                <w:color w:val="000000" w:themeColor="text1"/>
                <w:sz w:val="28"/>
                <w:szCs w:val="28"/>
              </w:rPr>
              <w:lastRenderedPageBreak/>
              <w:t>05</w:t>
            </w:r>
          </w:p>
        </w:tc>
        <w:tc>
          <w:tcPr>
            <w:tcW w:w="1276" w:type="dxa"/>
            <w:tcBorders>
              <w:top w:val="single" w:sz="4" w:space="0" w:color="auto"/>
              <w:left w:val="single" w:sz="4" w:space="0" w:color="auto"/>
              <w:bottom w:val="single" w:sz="4" w:space="0" w:color="auto"/>
              <w:right w:val="single" w:sz="4" w:space="0" w:color="auto"/>
            </w:tcBorders>
            <w:vAlign w:val="center"/>
          </w:tcPr>
          <w:p w14:paraId="76A491E0" w14:textId="692D346D" w:rsidR="00D54CF8" w:rsidRPr="008A71A3" w:rsidRDefault="0090605B" w:rsidP="0090605B">
            <w:pPr>
              <w:spacing w:before="60" w:after="60"/>
              <w:jc w:val="center"/>
              <w:rPr>
                <w:color w:val="000000" w:themeColor="text1"/>
                <w:sz w:val="28"/>
                <w:szCs w:val="28"/>
              </w:rPr>
            </w:pPr>
            <w:r w:rsidRPr="008A71A3">
              <w:rPr>
                <w:color w:val="000000" w:themeColor="text1"/>
                <w:sz w:val="28"/>
                <w:szCs w:val="28"/>
              </w:rPr>
              <w:t>1.003446</w:t>
            </w:r>
          </w:p>
        </w:tc>
        <w:tc>
          <w:tcPr>
            <w:tcW w:w="1417" w:type="dxa"/>
            <w:tcBorders>
              <w:top w:val="single" w:sz="4" w:space="0" w:color="auto"/>
              <w:left w:val="single" w:sz="4" w:space="0" w:color="auto"/>
              <w:bottom w:val="single" w:sz="4" w:space="0" w:color="auto"/>
              <w:right w:val="single" w:sz="4" w:space="0" w:color="auto"/>
            </w:tcBorders>
          </w:tcPr>
          <w:p w14:paraId="227D2E65" w14:textId="77777777" w:rsidR="00D54CF8" w:rsidRPr="008A71A3" w:rsidRDefault="00D54CF8" w:rsidP="002C69F5">
            <w:pPr>
              <w:spacing w:before="60" w:after="60"/>
              <w:jc w:val="center"/>
              <w:rPr>
                <w:color w:val="000000" w:themeColor="text1"/>
                <w:sz w:val="28"/>
                <w:szCs w:val="28"/>
                <w:shd w:val="clear" w:color="auto" w:fill="FFFFFF"/>
                <w:lang w:val="de-DE"/>
              </w:rPr>
            </w:pPr>
            <w:r w:rsidRPr="008A71A3">
              <w:rPr>
                <w:color w:val="000000" w:themeColor="text1"/>
                <w:sz w:val="28"/>
                <w:szCs w:val="28"/>
                <w:shd w:val="clear" w:color="auto" w:fill="FFFFFF"/>
                <w:lang w:val="de-DE"/>
              </w:rPr>
              <w:t>Thẩm định, phê duyệt phương án</w:t>
            </w:r>
          </w:p>
          <w:p w14:paraId="3769A173" w14:textId="77777777" w:rsidR="00D54CF8" w:rsidRPr="008A71A3" w:rsidRDefault="00D54CF8" w:rsidP="002C69F5">
            <w:pPr>
              <w:spacing w:before="60" w:after="60"/>
              <w:jc w:val="center"/>
              <w:rPr>
                <w:color w:val="000000" w:themeColor="text1"/>
                <w:sz w:val="28"/>
                <w:szCs w:val="28"/>
                <w:shd w:val="clear" w:color="auto" w:fill="FFFFFF"/>
                <w:lang w:val="de-DE"/>
              </w:rPr>
            </w:pPr>
            <w:r w:rsidRPr="008A71A3">
              <w:rPr>
                <w:color w:val="000000" w:themeColor="text1"/>
                <w:sz w:val="28"/>
                <w:szCs w:val="28"/>
                <w:shd w:val="clear" w:color="auto" w:fill="FFFFFF"/>
                <w:lang w:val="de-DE"/>
              </w:rPr>
              <w:t>ứng phó thiên tai cho công trình,</w:t>
            </w:r>
          </w:p>
          <w:p w14:paraId="6A637A90" w14:textId="77777777" w:rsidR="00D54CF8" w:rsidRPr="008A71A3" w:rsidRDefault="00D54CF8" w:rsidP="002C69F5">
            <w:pPr>
              <w:spacing w:before="60" w:after="60"/>
              <w:jc w:val="center"/>
              <w:rPr>
                <w:color w:val="000000" w:themeColor="text1"/>
                <w:sz w:val="28"/>
                <w:szCs w:val="28"/>
                <w:shd w:val="clear" w:color="auto" w:fill="FFFFFF"/>
                <w:lang w:val="de-DE"/>
              </w:rPr>
            </w:pPr>
            <w:r w:rsidRPr="008A71A3">
              <w:rPr>
                <w:color w:val="000000" w:themeColor="text1"/>
                <w:sz w:val="28"/>
                <w:szCs w:val="28"/>
                <w:shd w:val="clear" w:color="auto" w:fill="FFFFFF"/>
                <w:lang w:val="de-DE"/>
              </w:rPr>
              <w:lastRenderedPageBreak/>
              <w:t>vùng hạ du đập trong quá trình thi</w:t>
            </w:r>
          </w:p>
          <w:p w14:paraId="0561D296" w14:textId="77777777" w:rsidR="00D54CF8" w:rsidRPr="008A71A3" w:rsidRDefault="00D54CF8" w:rsidP="002C69F5">
            <w:pPr>
              <w:spacing w:before="60" w:after="60"/>
              <w:jc w:val="center"/>
              <w:rPr>
                <w:color w:val="000000" w:themeColor="text1"/>
                <w:sz w:val="28"/>
                <w:szCs w:val="28"/>
                <w:shd w:val="clear" w:color="auto" w:fill="FFFFFF"/>
                <w:lang w:val="de-DE"/>
              </w:rPr>
            </w:pPr>
            <w:r w:rsidRPr="008A71A3">
              <w:rPr>
                <w:color w:val="000000" w:themeColor="text1"/>
                <w:sz w:val="28"/>
                <w:szCs w:val="28"/>
                <w:shd w:val="clear" w:color="auto" w:fill="FFFFFF"/>
                <w:lang w:val="de-DE"/>
              </w:rPr>
              <w:t>công thuộc thẩm quyền của</w:t>
            </w:r>
          </w:p>
          <w:p w14:paraId="14D88A07" w14:textId="77777777" w:rsidR="00D54CF8" w:rsidRPr="008A71A3" w:rsidRDefault="00D54CF8" w:rsidP="002C69F5">
            <w:pPr>
              <w:spacing w:before="60" w:after="60"/>
              <w:jc w:val="center"/>
              <w:rPr>
                <w:color w:val="000000" w:themeColor="text1"/>
                <w:sz w:val="28"/>
                <w:szCs w:val="28"/>
                <w:lang w:val="de-DE"/>
              </w:rPr>
            </w:pPr>
            <w:r w:rsidRPr="008A71A3">
              <w:rPr>
                <w:color w:val="000000" w:themeColor="text1"/>
                <w:sz w:val="28"/>
                <w:szCs w:val="28"/>
                <w:shd w:val="clear" w:color="auto" w:fill="FFFFFF"/>
                <w:lang w:val="de-DE"/>
              </w:rPr>
              <w:t xml:space="preserve">UBND cấp xã </w:t>
            </w:r>
          </w:p>
        </w:tc>
        <w:tc>
          <w:tcPr>
            <w:tcW w:w="1134" w:type="dxa"/>
            <w:tcBorders>
              <w:top w:val="single" w:sz="4" w:space="0" w:color="auto"/>
              <w:left w:val="single" w:sz="4" w:space="0" w:color="auto"/>
              <w:bottom w:val="single" w:sz="4" w:space="0" w:color="auto"/>
              <w:right w:val="single" w:sz="4" w:space="0" w:color="auto"/>
            </w:tcBorders>
            <w:vAlign w:val="center"/>
          </w:tcPr>
          <w:p w14:paraId="5233F799" w14:textId="15A31B2C" w:rsidR="00D54CF8" w:rsidRPr="008A71A3" w:rsidRDefault="00D54CF8" w:rsidP="00E26A44">
            <w:pPr>
              <w:spacing w:before="60" w:after="80"/>
              <w:jc w:val="center"/>
              <w:rPr>
                <w:color w:val="000000" w:themeColor="text1"/>
                <w:sz w:val="28"/>
                <w:szCs w:val="28"/>
              </w:rPr>
            </w:pPr>
            <w:r w:rsidRPr="008A71A3">
              <w:rPr>
                <w:color w:val="000000" w:themeColor="text1"/>
                <w:sz w:val="28"/>
                <w:szCs w:val="28"/>
              </w:rPr>
              <w:lastRenderedPageBreak/>
              <w:t xml:space="preserve">Hai mươi </w:t>
            </w:r>
            <w:r w:rsidRPr="008A71A3">
              <w:rPr>
                <w:color w:val="000000" w:themeColor="text1"/>
                <w:sz w:val="28"/>
                <w:szCs w:val="28"/>
                <w:lang w:val="vi-VN"/>
              </w:rPr>
              <w:t>(</w:t>
            </w:r>
            <w:r w:rsidRPr="008A71A3">
              <w:rPr>
                <w:color w:val="000000" w:themeColor="text1"/>
                <w:sz w:val="28"/>
                <w:szCs w:val="28"/>
              </w:rPr>
              <w:t>20</w:t>
            </w:r>
            <w:r w:rsidRPr="008A71A3">
              <w:rPr>
                <w:color w:val="000000" w:themeColor="text1"/>
                <w:sz w:val="28"/>
                <w:szCs w:val="28"/>
                <w:lang w:val="vi-VN"/>
              </w:rPr>
              <w:t>) ngày</w:t>
            </w:r>
          </w:p>
          <w:p w14:paraId="2EAE863E" w14:textId="77777777" w:rsidR="00D54CF8" w:rsidRPr="008A71A3" w:rsidRDefault="00D54CF8" w:rsidP="00E26A44">
            <w:pPr>
              <w:spacing w:before="60" w:after="60"/>
              <w:jc w:val="center"/>
              <w:rPr>
                <w:b/>
                <w:bCs/>
                <w:color w:val="000000" w:themeColor="text1"/>
                <w:sz w:val="28"/>
                <w:szCs w:val="28"/>
              </w:rPr>
            </w:pPr>
          </w:p>
        </w:tc>
        <w:tc>
          <w:tcPr>
            <w:tcW w:w="1418" w:type="dxa"/>
            <w:tcBorders>
              <w:top w:val="single" w:sz="4" w:space="0" w:color="auto"/>
              <w:left w:val="single" w:sz="4" w:space="0" w:color="auto"/>
              <w:bottom w:val="single" w:sz="4" w:space="0" w:color="auto"/>
              <w:right w:val="single" w:sz="4" w:space="0" w:color="auto"/>
            </w:tcBorders>
            <w:vAlign w:val="center"/>
          </w:tcPr>
          <w:p w14:paraId="7860D44F" w14:textId="77777777" w:rsidR="00D54CF8" w:rsidRPr="008A71A3" w:rsidRDefault="00D54CF8" w:rsidP="00E26A44">
            <w:pPr>
              <w:spacing w:before="60" w:after="60"/>
              <w:jc w:val="center"/>
              <w:rPr>
                <w:b/>
                <w:bCs/>
                <w:color w:val="000000" w:themeColor="text1"/>
                <w:sz w:val="28"/>
                <w:szCs w:val="28"/>
                <w:lang w:val="vi-VN"/>
              </w:rPr>
            </w:pPr>
            <w:r w:rsidRPr="008A71A3">
              <w:rPr>
                <w:color w:val="000000" w:themeColor="text1"/>
                <w:sz w:val="28"/>
                <w:szCs w:val="28"/>
              </w:rPr>
              <w:t>Bộ phận tiếp nhận và trả kết quả của UBND cấp xã</w:t>
            </w:r>
          </w:p>
        </w:tc>
        <w:tc>
          <w:tcPr>
            <w:tcW w:w="992" w:type="dxa"/>
            <w:tcBorders>
              <w:top w:val="single" w:sz="4" w:space="0" w:color="auto"/>
              <w:left w:val="single" w:sz="4" w:space="0" w:color="auto"/>
              <w:bottom w:val="single" w:sz="4" w:space="0" w:color="auto"/>
              <w:right w:val="single" w:sz="4" w:space="0" w:color="auto"/>
            </w:tcBorders>
            <w:vAlign w:val="center"/>
          </w:tcPr>
          <w:p w14:paraId="35BDC818" w14:textId="77777777" w:rsidR="00D54CF8" w:rsidRPr="008A71A3" w:rsidRDefault="00D54CF8" w:rsidP="00E26A44">
            <w:pPr>
              <w:spacing w:before="60" w:after="60"/>
              <w:jc w:val="center"/>
              <w:rPr>
                <w:bCs/>
                <w:color w:val="000000" w:themeColor="text1"/>
                <w:sz w:val="28"/>
                <w:szCs w:val="28"/>
              </w:rPr>
            </w:pPr>
            <w:r w:rsidRPr="008A71A3">
              <w:rPr>
                <w:bCs/>
                <w:color w:val="000000" w:themeColor="text1"/>
                <w:sz w:val="28"/>
                <w:szCs w:val="28"/>
              </w:rPr>
              <w:t>Không</w:t>
            </w:r>
          </w:p>
        </w:tc>
        <w:tc>
          <w:tcPr>
            <w:tcW w:w="1843" w:type="dxa"/>
            <w:tcBorders>
              <w:top w:val="single" w:sz="4" w:space="0" w:color="auto"/>
              <w:left w:val="single" w:sz="4" w:space="0" w:color="auto"/>
              <w:bottom w:val="single" w:sz="4" w:space="0" w:color="auto"/>
              <w:right w:val="single" w:sz="4" w:space="0" w:color="auto"/>
            </w:tcBorders>
          </w:tcPr>
          <w:p w14:paraId="4CB2220D" w14:textId="77777777" w:rsidR="00D54CF8" w:rsidRPr="008A71A3" w:rsidRDefault="00D54CF8" w:rsidP="002C69F5">
            <w:pPr>
              <w:spacing w:before="60" w:after="80"/>
              <w:jc w:val="both"/>
              <w:rPr>
                <w:color w:val="000000" w:themeColor="text1"/>
                <w:sz w:val="28"/>
                <w:szCs w:val="28"/>
                <w:lang w:val="hr-HR"/>
              </w:rPr>
            </w:pPr>
            <w:r w:rsidRPr="008A71A3">
              <w:rPr>
                <w:color w:val="000000" w:themeColor="text1"/>
                <w:sz w:val="28"/>
                <w:szCs w:val="28"/>
                <w:lang w:val="pt-BR"/>
              </w:rPr>
              <w:t xml:space="preserve">- </w:t>
            </w:r>
            <w:r w:rsidRPr="008A71A3">
              <w:rPr>
                <w:iCs/>
                <w:color w:val="000000" w:themeColor="text1"/>
                <w:sz w:val="28"/>
                <w:szCs w:val="28"/>
                <w:lang w:val="vi-VN"/>
              </w:rPr>
              <w:t xml:space="preserve">Luật Thủy </w:t>
            </w:r>
            <w:r w:rsidRPr="008A71A3">
              <w:rPr>
                <w:iCs/>
                <w:color w:val="000000" w:themeColor="text1"/>
                <w:sz w:val="28"/>
                <w:szCs w:val="28"/>
              </w:rPr>
              <w:t>l</w:t>
            </w:r>
            <w:r w:rsidRPr="008A71A3">
              <w:rPr>
                <w:iCs/>
                <w:color w:val="000000" w:themeColor="text1"/>
                <w:sz w:val="28"/>
                <w:szCs w:val="28"/>
                <w:lang w:val="vi-VN"/>
              </w:rPr>
              <w:t xml:space="preserve">ợi </w:t>
            </w:r>
            <w:r w:rsidRPr="008A71A3">
              <w:rPr>
                <w:iCs/>
                <w:color w:val="000000" w:themeColor="text1"/>
                <w:sz w:val="28"/>
                <w:szCs w:val="28"/>
              </w:rPr>
              <w:t>số</w:t>
            </w:r>
            <w:r w:rsidRPr="008A71A3">
              <w:rPr>
                <w:iCs/>
                <w:color w:val="000000" w:themeColor="text1"/>
                <w:sz w:val="28"/>
                <w:szCs w:val="28"/>
                <w:lang w:val="hr-HR"/>
              </w:rPr>
              <w:t xml:space="preserve"> 08/2017</w:t>
            </w:r>
            <w:r w:rsidRPr="008A71A3">
              <w:rPr>
                <w:iCs/>
                <w:color w:val="000000" w:themeColor="text1"/>
                <w:sz w:val="28"/>
                <w:szCs w:val="28"/>
              </w:rPr>
              <w:t>QH</w:t>
            </w:r>
            <w:r w:rsidRPr="008A71A3">
              <w:rPr>
                <w:iCs/>
                <w:color w:val="000000" w:themeColor="text1"/>
                <w:sz w:val="28"/>
                <w:szCs w:val="28"/>
                <w:lang w:val="hr-HR"/>
              </w:rPr>
              <w:t xml:space="preserve">14 </w:t>
            </w:r>
            <w:r w:rsidRPr="008A71A3">
              <w:rPr>
                <w:iCs/>
                <w:color w:val="000000" w:themeColor="text1"/>
                <w:sz w:val="28"/>
                <w:szCs w:val="28"/>
                <w:lang w:val="vi-VN"/>
              </w:rPr>
              <w:t>ngày 19 tháng 6 năm 201</w:t>
            </w:r>
            <w:r w:rsidRPr="008A71A3">
              <w:rPr>
                <w:iCs/>
                <w:color w:val="000000" w:themeColor="text1"/>
                <w:sz w:val="28"/>
                <w:szCs w:val="28"/>
              </w:rPr>
              <w:t>7</w:t>
            </w:r>
            <w:r w:rsidRPr="008A71A3">
              <w:rPr>
                <w:color w:val="000000" w:themeColor="text1"/>
                <w:sz w:val="28"/>
                <w:szCs w:val="28"/>
                <w:lang w:val="hr-HR"/>
              </w:rPr>
              <w:t>.</w:t>
            </w:r>
          </w:p>
          <w:p w14:paraId="68D124B0" w14:textId="77777777" w:rsidR="00D54CF8" w:rsidRPr="008A71A3" w:rsidRDefault="00D54CF8" w:rsidP="002C69F5">
            <w:pPr>
              <w:spacing w:before="80" w:after="80"/>
              <w:jc w:val="both"/>
              <w:rPr>
                <w:iCs/>
                <w:color w:val="000000" w:themeColor="text1"/>
                <w:sz w:val="28"/>
                <w:szCs w:val="28"/>
                <w:lang w:val="hr-HR"/>
              </w:rPr>
            </w:pPr>
            <w:r w:rsidRPr="008A71A3">
              <w:rPr>
                <w:iCs/>
                <w:color w:val="000000" w:themeColor="text1"/>
                <w:sz w:val="28"/>
                <w:szCs w:val="28"/>
                <w:lang w:val="hr-HR"/>
              </w:rPr>
              <w:t xml:space="preserve">- Nghị định số 114/2018/NĐ-CP ngày </w:t>
            </w:r>
            <w:r w:rsidRPr="008A71A3">
              <w:rPr>
                <w:iCs/>
                <w:color w:val="000000" w:themeColor="text1"/>
                <w:sz w:val="28"/>
                <w:szCs w:val="28"/>
                <w:lang w:val="hr-HR"/>
              </w:rPr>
              <w:lastRenderedPageBreak/>
              <w:t>04/9/2018 của Chính phủ về quản lý an toàn đập, hồ chứa nước.</w:t>
            </w:r>
          </w:p>
          <w:p w14:paraId="3A795738" w14:textId="77777777" w:rsidR="00D54CF8" w:rsidRPr="008A71A3" w:rsidRDefault="00D54CF8" w:rsidP="002C69F5">
            <w:pPr>
              <w:spacing w:before="60" w:after="60"/>
              <w:jc w:val="center"/>
              <w:rPr>
                <w:b/>
                <w:bCs/>
                <w:color w:val="000000" w:themeColor="text1"/>
                <w:sz w:val="28"/>
                <w:szCs w:val="28"/>
                <w:lang w:val="hr-HR"/>
              </w:rPr>
            </w:pPr>
          </w:p>
        </w:tc>
        <w:tc>
          <w:tcPr>
            <w:tcW w:w="2693" w:type="dxa"/>
            <w:tcBorders>
              <w:top w:val="single" w:sz="4" w:space="0" w:color="auto"/>
              <w:left w:val="single" w:sz="4" w:space="0" w:color="auto"/>
              <w:bottom w:val="single" w:sz="4" w:space="0" w:color="auto"/>
              <w:right w:val="single" w:sz="4" w:space="0" w:color="auto"/>
            </w:tcBorders>
          </w:tcPr>
          <w:p w14:paraId="5C13CCAB" w14:textId="77777777" w:rsidR="00D54CF8" w:rsidRPr="008A71A3" w:rsidRDefault="00D54CF8" w:rsidP="002C69F5">
            <w:pPr>
              <w:keepNext/>
              <w:keepLines/>
              <w:spacing w:before="60"/>
              <w:jc w:val="both"/>
              <w:rPr>
                <w:color w:val="000000" w:themeColor="text1"/>
                <w:sz w:val="28"/>
                <w:szCs w:val="28"/>
                <w:lang w:val="hr-HR"/>
              </w:rPr>
            </w:pPr>
            <w:r w:rsidRPr="008A71A3">
              <w:rPr>
                <w:b/>
                <w:color w:val="000000" w:themeColor="text1"/>
                <w:sz w:val="28"/>
                <w:szCs w:val="28"/>
                <w:lang w:val="hr-HR"/>
              </w:rPr>
              <w:lastRenderedPageBreak/>
              <w:t xml:space="preserve">1. Trực tiếp: </w:t>
            </w:r>
            <w:r w:rsidRPr="008A71A3">
              <w:rPr>
                <w:color w:val="000000" w:themeColor="text1"/>
                <w:sz w:val="28"/>
                <w:szCs w:val="28"/>
                <w:lang w:val="hr-HR"/>
              </w:rPr>
              <w:t>tổ chức, cá nhân nộp Bộ phận tiếp nhận và trả kết quả của UBND xã phường, thị trấn;</w:t>
            </w:r>
          </w:p>
          <w:p w14:paraId="7E9FA757" w14:textId="77777777" w:rsidR="00D54CF8" w:rsidRPr="008A71A3" w:rsidRDefault="00D54CF8" w:rsidP="002C69F5">
            <w:pPr>
              <w:keepNext/>
              <w:keepLines/>
              <w:spacing w:before="60"/>
              <w:jc w:val="both"/>
              <w:rPr>
                <w:b/>
                <w:bCs/>
                <w:color w:val="000000" w:themeColor="text1"/>
                <w:sz w:val="28"/>
                <w:szCs w:val="28"/>
                <w:lang w:val="hr-HR"/>
              </w:rPr>
            </w:pPr>
            <w:r w:rsidRPr="008A71A3">
              <w:rPr>
                <w:b/>
                <w:color w:val="000000" w:themeColor="text1"/>
                <w:sz w:val="28"/>
                <w:szCs w:val="28"/>
                <w:lang w:val="hr-HR"/>
              </w:rPr>
              <w:t>2. Thông qua dịch vụ bưu chính công ích</w:t>
            </w:r>
            <w:r w:rsidRPr="008A71A3">
              <w:rPr>
                <w:b/>
                <w:bCs/>
                <w:color w:val="000000" w:themeColor="text1"/>
                <w:sz w:val="28"/>
                <w:szCs w:val="28"/>
                <w:lang w:val="hr-HR"/>
              </w:rPr>
              <w:t xml:space="preserve"> của xã</w:t>
            </w:r>
          </w:p>
        </w:tc>
        <w:tc>
          <w:tcPr>
            <w:tcW w:w="2551" w:type="dxa"/>
            <w:tcBorders>
              <w:top w:val="single" w:sz="4" w:space="0" w:color="auto"/>
              <w:left w:val="single" w:sz="4" w:space="0" w:color="auto"/>
              <w:bottom w:val="single" w:sz="4" w:space="0" w:color="auto"/>
              <w:right w:val="single" w:sz="4" w:space="0" w:color="auto"/>
            </w:tcBorders>
          </w:tcPr>
          <w:p w14:paraId="4DE3B209" w14:textId="77777777" w:rsidR="00D54CF8" w:rsidRPr="008A71A3" w:rsidRDefault="00D54CF8" w:rsidP="002C69F5">
            <w:pPr>
              <w:keepNext/>
              <w:keepLines/>
              <w:spacing w:before="60"/>
              <w:jc w:val="both"/>
              <w:rPr>
                <w:color w:val="000000" w:themeColor="text1"/>
                <w:sz w:val="28"/>
                <w:szCs w:val="28"/>
                <w:lang w:val="pt-BR"/>
              </w:rPr>
            </w:pPr>
            <w:r w:rsidRPr="008A71A3">
              <w:rPr>
                <w:b/>
                <w:color w:val="000000" w:themeColor="text1"/>
                <w:sz w:val="28"/>
                <w:szCs w:val="28"/>
                <w:lang w:val="pt-BR"/>
              </w:rPr>
              <w:t>1. Trực tiếp:</w:t>
            </w:r>
            <w:r w:rsidRPr="008A71A3">
              <w:rPr>
                <w:color w:val="000000" w:themeColor="text1"/>
                <w:sz w:val="28"/>
                <w:szCs w:val="28"/>
                <w:lang w:val="pt-BR"/>
              </w:rPr>
              <w:t xml:space="preserve"> tổ chức, cá nhân nhận kết quả tại Bộ phận tiếp nhận và trả kết quả của UBND xã phường, thị trấn;</w:t>
            </w:r>
          </w:p>
          <w:p w14:paraId="3331DFCF" w14:textId="77777777" w:rsidR="00D54CF8" w:rsidRPr="008A71A3" w:rsidRDefault="00D54CF8" w:rsidP="002C69F5">
            <w:pPr>
              <w:keepNext/>
              <w:keepLines/>
              <w:spacing w:before="60"/>
              <w:jc w:val="both"/>
              <w:rPr>
                <w:b/>
                <w:bCs/>
                <w:color w:val="000000" w:themeColor="text1"/>
                <w:sz w:val="28"/>
                <w:szCs w:val="28"/>
                <w:lang w:val="pt-BR"/>
              </w:rPr>
            </w:pPr>
            <w:r w:rsidRPr="008A71A3">
              <w:rPr>
                <w:b/>
                <w:color w:val="000000" w:themeColor="text1"/>
                <w:sz w:val="28"/>
                <w:szCs w:val="28"/>
                <w:lang w:val="pt-BR"/>
              </w:rPr>
              <w:t xml:space="preserve">2. Thông qua dịch vụ bưu chính công </w:t>
            </w:r>
            <w:r w:rsidRPr="008A71A3">
              <w:rPr>
                <w:b/>
                <w:color w:val="000000" w:themeColor="text1"/>
                <w:sz w:val="28"/>
                <w:szCs w:val="28"/>
                <w:lang w:val="pt-BR"/>
              </w:rPr>
              <w:lastRenderedPageBreak/>
              <w:t>ích</w:t>
            </w:r>
            <w:r w:rsidRPr="008A71A3">
              <w:rPr>
                <w:b/>
                <w:bCs/>
                <w:color w:val="000000" w:themeColor="text1"/>
                <w:sz w:val="28"/>
                <w:szCs w:val="28"/>
                <w:lang w:val="hr-HR"/>
              </w:rPr>
              <w:t xml:space="preserve"> của xã: </w:t>
            </w:r>
            <w:r w:rsidRPr="008A71A3">
              <w:rPr>
                <w:color w:val="000000" w:themeColor="text1"/>
                <w:sz w:val="28"/>
                <w:szCs w:val="28"/>
                <w:lang w:val="vi-VN"/>
              </w:rPr>
              <w:t>Nhân viên bưu điện sẽ trả kết quả tại nhà cho tổ chức, cá nhân theo địa chỉ trong giấy hẹn lúc nộp hồ sơ</w:t>
            </w:r>
          </w:p>
        </w:tc>
      </w:tr>
      <w:tr w:rsidR="0095620E" w:rsidRPr="008A71A3" w14:paraId="5DCCE1D8" w14:textId="77777777" w:rsidTr="008A71A3">
        <w:trPr>
          <w:trHeight w:val="698"/>
        </w:trPr>
        <w:tc>
          <w:tcPr>
            <w:tcW w:w="851" w:type="dxa"/>
            <w:tcBorders>
              <w:top w:val="single" w:sz="4" w:space="0" w:color="auto"/>
              <w:left w:val="single" w:sz="4" w:space="0" w:color="auto"/>
              <w:bottom w:val="single" w:sz="4" w:space="0" w:color="auto"/>
              <w:right w:val="single" w:sz="4" w:space="0" w:color="auto"/>
            </w:tcBorders>
            <w:vAlign w:val="center"/>
          </w:tcPr>
          <w:p w14:paraId="5E03B7EC" w14:textId="3F599167" w:rsidR="00D54CF8" w:rsidRPr="008A71A3" w:rsidRDefault="008A71A3" w:rsidP="002C69F5">
            <w:pPr>
              <w:spacing w:before="60" w:after="60"/>
              <w:jc w:val="center"/>
              <w:rPr>
                <w:bCs/>
                <w:color w:val="000000" w:themeColor="text1"/>
                <w:sz w:val="28"/>
                <w:szCs w:val="28"/>
              </w:rPr>
            </w:pPr>
            <w:r>
              <w:rPr>
                <w:bCs/>
                <w:color w:val="000000" w:themeColor="text1"/>
                <w:sz w:val="28"/>
                <w:szCs w:val="28"/>
              </w:rPr>
              <w:lastRenderedPageBreak/>
              <w:t>06</w:t>
            </w:r>
          </w:p>
        </w:tc>
        <w:tc>
          <w:tcPr>
            <w:tcW w:w="1276" w:type="dxa"/>
            <w:tcBorders>
              <w:top w:val="single" w:sz="4" w:space="0" w:color="auto"/>
              <w:left w:val="single" w:sz="4" w:space="0" w:color="auto"/>
              <w:bottom w:val="single" w:sz="4" w:space="0" w:color="auto"/>
              <w:right w:val="single" w:sz="4" w:space="0" w:color="auto"/>
            </w:tcBorders>
            <w:vAlign w:val="center"/>
          </w:tcPr>
          <w:p w14:paraId="4FB3B472" w14:textId="07CC0F54" w:rsidR="00D54CF8" w:rsidRPr="008A71A3" w:rsidRDefault="0090605B" w:rsidP="0090605B">
            <w:pPr>
              <w:spacing w:before="60" w:after="60"/>
              <w:jc w:val="center"/>
              <w:rPr>
                <w:color w:val="000000" w:themeColor="text1"/>
                <w:sz w:val="28"/>
                <w:szCs w:val="28"/>
              </w:rPr>
            </w:pPr>
            <w:r w:rsidRPr="008A71A3">
              <w:rPr>
                <w:color w:val="000000" w:themeColor="text1"/>
                <w:sz w:val="28"/>
                <w:szCs w:val="28"/>
              </w:rPr>
              <w:t>1.003440</w:t>
            </w:r>
          </w:p>
        </w:tc>
        <w:tc>
          <w:tcPr>
            <w:tcW w:w="1417" w:type="dxa"/>
            <w:tcBorders>
              <w:top w:val="single" w:sz="4" w:space="0" w:color="auto"/>
              <w:left w:val="single" w:sz="4" w:space="0" w:color="auto"/>
              <w:bottom w:val="single" w:sz="4" w:space="0" w:color="auto"/>
              <w:right w:val="single" w:sz="4" w:space="0" w:color="auto"/>
            </w:tcBorders>
            <w:vAlign w:val="center"/>
          </w:tcPr>
          <w:p w14:paraId="3C1E5FD7" w14:textId="77777777" w:rsidR="00D54CF8" w:rsidRPr="008A71A3" w:rsidRDefault="00D54CF8" w:rsidP="00E26A44">
            <w:pPr>
              <w:spacing w:before="60" w:after="60"/>
              <w:jc w:val="center"/>
              <w:rPr>
                <w:color w:val="000000" w:themeColor="text1"/>
                <w:sz w:val="28"/>
                <w:szCs w:val="28"/>
                <w:shd w:val="clear" w:color="auto" w:fill="FFFFFF"/>
                <w:lang w:val="de-DE"/>
              </w:rPr>
            </w:pPr>
            <w:r w:rsidRPr="008A71A3">
              <w:rPr>
                <w:color w:val="000000" w:themeColor="text1"/>
                <w:sz w:val="28"/>
                <w:szCs w:val="28"/>
                <w:shd w:val="clear" w:color="auto" w:fill="FFFFFF"/>
                <w:lang w:val="de-DE"/>
              </w:rPr>
              <w:t>Thẩm định, phê duyệt phương án</w:t>
            </w:r>
          </w:p>
          <w:p w14:paraId="744FA08E" w14:textId="77777777" w:rsidR="00D54CF8" w:rsidRPr="008A71A3" w:rsidRDefault="00D54CF8" w:rsidP="00E26A44">
            <w:pPr>
              <w:spacing w:before="60" w:after="60"/>
              <w:jc w:val="center"/>
              <w:rPr>
                <w:color w:val="000000" w:themeColor="text1"/>
                <w:sz w:val="28"/>
                <w:szCs w:val="28"/>
                <w:shd w:val="clear" w:color="auto" w:fill="FFFFFF"/>
                <w:lang w:val="de-DE"/>
              </w:rPr>
            </w:pPr>
            <w:r w:rsidRPr="008A71A3">
              <w:rPr>
                <w:color w:val="000000" w:themeColor="text1"/>
                <w:sz w:val="28"/>
                <w:szCs w:val="28"/>
                <w:shd w:val="clear" w:color="auto" w:fill="FFFFFF"/>
                <w:lang w:val="de-DE"/>
              </w:rPr>
              <w:t>ứng phó với tình huống khẩn cấp thuộc thẩm quyền của UBND cấp xã</w:t>
            </w:r>
          </w:p>
        </w:tc>
        <w:tc>
          <w:tcPr>
            <w:tcW w:w="1134" w:type="dxa"/>
            <w:tcBorders>
              <w:top w:val="single" w:sz="4" w:space="0" w:color="auto"/>
              <w:left w:val="single" w:sz="4" w:space="0" w:color="auto"/>
              <w:bottom w:val="single" w:sz="4" w:space="0" w:color="auto"/>
              <w:right w:val="single" w:sz="4" w:space="0" w:color="auto"/>
            </w:tcBorders>
            <w:vAlign w:val="center"/>
          </w:tcPr>
          <w:p w14:paraId="2DCF658B" w14:textId="59787CB2" w:rsidR="00D54CF8" w:rsidRPr="008A71A3" w:rsidRDefault="00D54CF8" w:rsidP="00E26A44">
            <w:pPr>
              <w:spacing w:before="60" w:after="60"/>
              <w:jc w:val="center"/>
              <w:rPr>
                <w:b/>
                <w:bCs/>
                <w:color w:val="000000" w:themeColor="text1"/>
                <w:sz w:val="28"/>
                <w:szCs w:val="28"/>
              </w:rPr>
            </w:pPr>
            <w:r w:rsidRPr="008A71A3">
              <w:rPr>
                <w:color w:val="000000" w:themeColor="text1"/>
                <w:sz w:val="28"/>
                <w:szCs w:val="28"/>
              </w:rPr>
              <w:t>Hai mươi (20) ngày</w:t>
            </w:r>
          </w:p>
        </w:tc>
        <w:tc>
          <w:tcPr>
            <w:tcW w:w="1418" w:type="dxa"/>
            <w:tcBorders>
              <w:top w:val="single" w:sz="4" w:space="0" w:color="auto"/>
              <w:left w:val="single" w:sz="4" w:space="0" w:color="auto"/>
              <w:bottom w:val="single" w:sz="4" w:space="0" w:color="auto"/>
              <w:right w:val="single" w:sz="4" w:space="0" w:color="auto"/>
            </w:tcBorders>
            <w:vAlign w:val="center"/>
          </w:tcPr>
          <w:p w14:paraId="08774603" w14:textId="77777777" w:rsidR="00D54CF8" w:rsidRPr="008A71A3" w:rsidRDefault="00D54CF8" w:rsidP="00E26A44">
            <w:pPr>
              <w:spacing w:before="60" w:after="60"/>
              <w:jc w:val="center"/>
              <w:rPr>
                <w:b/>
                <w:bCs/>
                <w:color w:val="000000" w:themeColor="text1"/>
                <w:sz w:val="28"/>
                <w:szCs w:val="28"/>
                <w:lang w:val="vi-VN"/>
              </w:rPr>
            </w:pPr>
            <w:r w:rsidRPr="008A71A3">
              <w:rPr>
                <w:color w:val="000000" w:themeColor="text1"/>
                <w:sz w:val="28"/>
                <w:szCs w:val="28"/>
              </w:rPr>
              <w:t>Bộ phận tiếp nhận và trả kết quả của UBND cấp xã</w:t>
            </w:r>
          </w:p>
        </w:tc>
        <w:tc>
          <w:tcPr>
            <w:tcW w:w="992" w:type="dxa"/>
            <w:tcBorders>
              <w:top w:val="single" w:sz="4" w:space="0" w:color="auto"/>
              <w:left w:val="single" w:sz="4" w:space="0" w:color="auto"/>
              <w:bottom w:val="single" w:sz="4" w:space="0" w:color="auto"/>
              <w:right w:val="single" w:sz="4" w:space="0" w:color="auto"/>
            </w:tcBorders>
            <w:vAlign w:val="center"/>
          </w:tcPr>
          <w:p w14:paraId="62C5A3A0" w14:textId="77777777" w:rsidR="00D54CF8" w:rsidRPr="008A71A3" w:rsidRDefault="00D54CF8" w:rsidP="00E26A44">
            <w:pPr>
              <w:spacing w:before="60" w:after="60"/>
              <w:jc w:val="center"/>
              <w:rPr>
                <w:bCs/>
                <w:color w:val="000000" w:themeColor="text1"/>
                <w:sz w:val="28"/>
                <w:szCs w:val="28"/>
              </w:rPr>
            </w:pPr>
            <w:r w:rsidRPr="008A71A3">
              <w:rPr>
                <w:bCs/>
                <w:color w:val="000000" w:themeColor="text1"/>
                <w:sz w:val="28"/>
                <w:szCs w:val="28"/>
              </w:rPr>
              <w:t>Không</w:t>
            </w:r>
          </w:p>
        </w:tc>
        <w:tc>
          <w:tcPr>
            <w:tcW w:w="1843" w:type="dxa"/>
            <w:tcBorders>
              <w:top w:val="single" w:sz="4" w:space="0" w:color="auto"/>
              <w:left w:val="single" w:sz="4" w:space="0" w:color="auto"/>
              <w:bottom w:val="single" w:sz="4" w:space="0" w:color="auto"/>
              <w:right w:val="single" w:sz="4" w:space="0" w:color="auto"/>
            </w:tcBorders>
          </w:tcPr>
          <w:p w14:paraId="5323165A" w14:textId="77777777" w:rsidR="00D54CF8" w:rsidRPr="008A71A3" w:rsidRDefault="00D54CF8" w:rsidP="002C69F5">
            <w:pPr>
              <w:spacing w:before="60" w:after="80"/>
              <w:jc w:val="both"/>
              <w:rPr>
                <w:color w:val="000000" w:themeColor="text1"/>
                <w:sz w:val="28"/>
                <w:szCs w:val="28"/>
                <w:lang w:val="hr-HR"/>
              </w:rPr>
            </w:pPr>
            <w:r w:rsidRPr="008A71A3">
              <w:rPr>
                <w:color w:val="000000" w:themeColor="text1"/>
                <w:sz w:val="28"/>
                <w:szCs w:val="28"/>
                <w:lang w:val="pt-BR"/>
              </w:rPr>
              <w:t xml:space="preserve">- </w:t>
            </w:r>
            <w:r w:rsidRPr="008A71A3">
              <w:rPr>
                <w:iCs/>
                <w:color w:val="000000" w:themeColor="text1"/>
                <w:sz w:val="28"/>
                <w:szCs w:val="28"/>
                <w:lang w:val="vi-VN"/>
              </w:rPr>
              <w:t xml:space="preserve">Luật Thủy </w:t>
            </w:r>
            <w:r w:rsidRPr="008A71A3">
              <w:rPr>
                <w:iCs/>
                <w:color w:val="000000" w:themeColor="text1"/>
                <w:sz w:val="28"/>
                <w:szCs w:val="28"/>
              </w:rPr>
              <w:t>l</w:t>
            </w:r>
            <w:r w:rsidRPr="008A71A3">
              <w:rPr>
                <w:iCs/>
                <w:color w:val="000000" w:themeColor="text1"/>
                <w:sz w:val="28"/>
                <w:szCs w:val="28"/>
                <w:lang w:val="vi-VN"/>
              </w:rPr>
              <w:t xml:space="preserve">ợi </w:t>
            </w:r>
            <w:r w:rsidRPr="008A71A3">
              <w:rPr>
                <w:iCs/>
                <w:color w:val="000000" w:themeColor="text1"/>
                <w:sz w:val="28"/>
                <w:szCs w:val="28"/>
              </w:rPr>
              <w:t>số</w:t>
            </w:r>
            <w:r w:rsidRPr="008A71A3">
              <w:rPr>
                <w:iCs/>
                <w:color w:val="000000" w:themeColor="text1"/>
                <w:sz w:val="28"/>
                <w:szCs w:val="28"/>
                <w:lang w:val="hr-HR"/>
              </w:rPr>
              <w:t xml:space="preserve"> 08/2017</w:t>
            </w:r>
            <w:r w:rsidRPr="008A71A3">
              <w:rPr>
                <w:iCs/>
                <w:color w:val="000000" w:themeColor="text1"/>
                <w:sz w:val="28"/>
                <w:szCs w:val="28"/>
              </w:rPr>
              <w:t>QH</w:t>
            </w:r>
            <w:r w:rsidRPr="008A71A3">
              <w:rPr>
                <w:iCs/>
                <w:color w:val="000000" w:themeColor="text1"/>
                <w:sz w:val="28"/>
                <w:szCs w:val="28"/>
                <w:lang w:val="hr-HR"/>
              </w:rPr>
              <w:t xml:space="preserve">14 </w:t>
            </w:r>
            <w:r w:rsidRPr="008A71A3">
              <w:rPr>
                <w:iCs/>
                <w:color w:val="000000" w:themeColor="text1"/>
                <w:sz w:val="28"/>
                <w:szCs w:val="28"/>
                <w:lang w:val="vi-VN"/>
              </w:rPr>
              <w:t>ngày 19 tháng 6 năm 201</w:t>
            </w:r>
            <w:r w:rsidRPr="008A71A3">
              <w:rPr>
                <w:iCs/>
                <w:color w:val="000000" w:themeColor="text1"/>
                <w:sz w:val="28"/>
                <w:szCs w:val="28"/>
              </w:rPr>
              <w:t>7</w:t>
            </w:r>
            <w:r w:rsidRPr="008A71A3">
              <w:rPr>
                <w:color w:val="000000" w:themeColor="text1"/>
                <w:sz w:val="28"/>
                <w:szCs w:val="28"/>
                <w:lang w:val="hr-HR"/>
              </w:rPr>
              <w:t>.</w:t>
            </w:r>
          </w:p>
          <w:p w14:paraId="041D63C0" w14:textId="77777777" w:rsidR="00D54CF8" w:rsidRPr="008A71A3" w:rsidRDefault="00D54CF8" w:rsidP="002C69F5">
            <w:pPr>
              <w:spacing w:before="80" w:after="80"/>
              <w:jc w:val="both"/>
              <w:rPr>
                <w:iCs/>
                <w:color w:val="000000" w:themeColor="text1"/>
                <w:sz w:val="28"/>
                <w:szCs w:val="28"/>
                <w:lang w:val="hr-HR"/>
              </w:rPr>
            </w:pPr>
            <w:r w:rsidRPr="008A71A3">
              <w:rPr>
                <w:iCs/>
                <w:color w:val="000000" w:themeColor="text1"/>
                <w:sz w:val="28"/>
                <w:szCs w:val="28"/>
                <w:lang w:val="hr-HR"/>
              </w:rPr>
              <w:t>- Nghị định số 114/2018/NĐ-CP ngày 04/9/2018 của Chính phủ về quản lý an toàn đập, hồ chứa nước.</w:t>
            </w:r>
          </w:p>
        </w:tc>
        <w:tc>
          <w:tcPr>
            <w:tcW w:w="2693" w:type="dxa"/>
            <w:tcBorders>
              <w:top w:val="single" w:sz="4" w:space="0" w:color="auto"/>
              <w:left w:val="single" w:sz="4" w:space="0" w:color="auto"/>
              <w:bottom w:val="single" w:sz="4" w:space="0" w:color="auto"/>
              <w:right w:val="single" w:sz="4" w:space="0" w:color="auto"/>
            </w:tcBorders>
          </w:tcPr>
          <w:p w14:paraId="7688632F" w14:textId="77777777" w:rsidR="00D54CF8" w:rsidRPr="008A71A3" w:rsidRDefault="00D54CF8" w:rsidP="002C69F5">
            <w:pPr>
              <w:keepNext/>
              <w:keepLines/>
              <w:spacing w:before="60"/>
              <w:jc w:val="both"/>
              <w:rPr>
                <w:color w:val="000000" w:themeColor="text1"/>
                <w:sz w:val="28"/>
                <w:szCs w:val="28"/>
                <w:lang w:val="hr-HR"/>
              </w:rPr>
            </w:pPr>
            <w:r w:rsidRPr="008A71A3">
              <w:rPr>
                <w:b/>
                <w:color w:val="000000" w:themeColor="text1"/>
                <w:sz w:val="28"/>
                <w:szCs w:val="28"/>
                <w:lang w:val="hr-HR"/>
              </w:rPr>
              <w:t xml:space="preserve">1. Trực tiếp: </w:t>
            </w:r>
            <w:r w:rsidRPr="008A71A3">
              <w:rPr>
                <w:color w:val="000000" w:themeColor="text1"/>
                <w:sz w:val="28"/>
                <w:szCs w:val="28"/>
                <w:lang w:val="hr-HR"/>
              </w:rPr>
              <w:t>tổ chức, cá nhân nộp Bộ phận tiếp nhận và trả kết quả của UBND xã phường, thị trấn;</w:t>
            </w:r>
          </w:p>
          <w:p w14:paraId="6952093E" w14:textId="77777777" w:rsidR="00D54CF8" w:rsidRPr="008A71A3" w:rsidRDefault="00D54CF8" w:rsidP="002C69F5">
            <w:pPr>
              <w:keepNext/>
              <w:keepLines/>
              <w:spacing w:before="60"/>
              <w:jc w:val="both"/>
              <w:rPr>
                <w:b/>
                <w:bCs/>
                <w:color w:val="000000" w:themeColor="text1"/>
                <w:sz w:val="28"/>
                <w:szCs w:val="28"/>
                <w:lang w:val="hr-HR"/>
              </w:rPr>
            </w:pPr>
            <w:r w:rsidRPr="008A71A3">
              <w:rPr>
                <w:b/>
                <w:color w:val="000000" w:themeColor="text1"/>
                <w:sz w:val="28"/>
                <w:szCs w:val="28"/>
                <w:lang w:val="hr-HR"/>
              </w:rPr>
              <w:t>2. Thông qua dịch vụ bưu chính công ích</w:t>
            </w:r>
            <w:r w:rsidRPr="008A71A3">
              <w:rPr>
                <w:b/>
                <w:bCs/>
                <w:color w:val="000000" w:themeColor="text1"/>
                <w:sz w:val="28"/>
                <w:szCs w:val="28"/>
                <w:lang w:val="hr-HR"/>
              </w:rPr>
              <w:t xml:space="preserve"> của xã</w:t>
            </w:r>
          </w:p>
        </w:tc>
        <w:tc>
          <w:tcPr>
            <w:tcW w:w="2551" w:type="dxa"/>
            <w:tcBorders>
              <w:top w:val="single" w:sz="4" w:space="0" w:color="auto"/>
              <w:left w:val="single" w:sz="4" w:space="0" w:color="auto"/>
              <w:bottom w:val="single" w:sz="4" w:space="0" w:color="auto"/>
              <w:right w:val="single" w:sz="4" w:space="0" w:color="auto"/>
            </w:tcBorders>
          </w:tcPr>
          <w:p w14:paraId="0B398371" w14:textId="77777777" w:rsidR="00D54CF8" w:rsidRPr="008A71A3" w:rsidRDefault="00D54CF8" w:rsidP="002C69F5">
            <w:pPr>
              <w:keepNext/>
              <w:keepLines/>
              <w:spacing w:before="60"/>
              <w:jc w:val="both"/>
              <w:rPr>
                <w:color w:val="000000" w:themeColor="text1"/>
                <w:sz w:val="28"/>
                <w:szCs w:val="28"/>
                <w:lang w:val="pt-BR"/>
              </w:rPr>
            </w:pPr>
            <w:r w:rsidRPr="008A71A3">
              <w:rPr>
                <w:b/>
                <w:color w:val="000000" w:themeColor="text1"/>
                <w:sz w:val="28"/>
                <w:szCs w:val="28"/>
                <w:lang w:val="pt-BR"/>
              </w:rPr>
              <w:t>1. Trực tiếp:</w:t>
            </w:r>
            <w:r w:rsidRPr="008A71A3">
              <w:rPr>
                <w:color w:val="000000" w:themeColor="text1"/>
                <w:sz w:val="28"/>
                <w:szCs w:val="28"/>
                <w:lang w:val="pt-BR"/>
              </w:rPr>
              <w:t xml:space="preserve"> tổ chức, cá nhân nhận kết quả tại Bộ phận tiếp nhận và trả kết quả của UBND xã phường, thị trấn;</w:t>
            </w:r>
          </w:p>
          <w:p w14:paraId="38743974" w14:textId="77777777" w:rsidR="00D54CF8" w:rsidRPr="008A71A3" w:rsidRDefault="00D54CF8" w:rsidP="002C69F5">
            <w:pPr>
              <w:keepNext/>
              <w:keepLines/>
              <w:spacing w:before="60"/>
              <w:jc w:val="both"/>
              <w:rPr>
                <w:b/>
                <w:bCs/>
                <w:color w:val="000000" w:themeColor="text1"/>
                <w:sz w:val="28"/>
                <w:szCs w:val="28"/>
                <w:lang w:val="pt-BR"/>
              </w:rPr>
            </w:pPr>
            <w:r w:rsidRPr="008A71A3">
              <w:rPr>
                <w:b/>
                <w:color w:val="000000" w:themeColor="text1"/>
                <w:sz w:val="28"/>
                <w:szCs w:val="28"/>
                <w:lang w:val="pt-BR"/>
              </w:rPr>
              <w:t>2. Thông qua dịch vụ bưu chính công ích</w:t>
            </w:r>
            <w:r w:rsidRPr="008A71A3">
              <w:rPr>
                <w:b/>
                <w:bCs/>
                <w:color w:val="000000" w:themeColor="text1"/>
                <w:sz w:val="28"/>
                <w:szCs w:val="28"/>
                <w:lang w:val="hr-HR"/>
              </w:rPr>
              <w:t xml:space="preserve"> của xã: </w:t>
            </w:r>
            <w:r w:rsidRPr="008A71A3">
              <w:rPr>
                <w:color w:val="000000" w:themeColor="text1"/>
                <w:sz w:val="28"/>
                <w:szCs w:val="28"/>
                <w:lang w:val="vi-VN"/>
              </w:rPr>
              <w:t>Nhân viên bưu điện sẽ trả kết quả tại nhà cho tổ chức, cá nhân theo địa chỉ trong giấy hẹn lúc nộp hồ sơ</w:t>
            </w:r>
          </w:p>
        </w:tc>
      </w:tr>
    </w:tbl>
    <w:p w14:paraId="1F66EFCF" w14:textId="7A60A4B0" w:rsidR="00D54CF8" w:rsidRPr="008A71A3" w:rsidRDefault="00A6603C" w:rsidP="00E26A44">
      <w:pPr>
        <w:spacing w:before="60" w:after="60"/>
        <w:jc w:val="both"/>
        <w:rPr>
          <w:b/>
          <w:bCs/>
          <w:color w:val="000000" w:themeColor="text1"/>
          <w:sz w:val="28"/>
          <w:szCs w:val="28"/>
          <w:lang w:val="pt-BR"/>
        </w:rPr>
      </w:pPr>
      <w:r w:rsidRPr="008A71A3">
        <w:rPr>
          <w:b/>
          <w:bCs/>
          <w:color w:val="000000" w:themeColor="text1"/>
          <w:sz w:val="28"/>
          <w:szCs w:val="28"/>
          <w:lang w:val="pt-BR"/>
        </w:rPr>
        <w:t xml:space="preserve">IV. </w:t>
      </w:r>
      <w:r w:rsidR="00D54CF8" w:rsidRPr="008A71A3">
        <w:rPr>
          <w:b/>
          <w:bCs/>
          <w:color w:val="000000" w:themeColor="text1"/>
          <w:sz w:val="28"/>
          <w:szCs w:val="28"/>
          <w:lang w:val="pt-BR"/>
        </w:rPr>
        <w:t xml:space="preserve"> LĨNH VỰC PHÒNG</w:t>
      </w:r>
      <w:r w:rsidR="00A32ECF" w:rsidRPr="008A71A3">
        <w:rPr>
          <w:b/>
          <w:bCs/>
          <w:color w:val="000000" w:themeColor="text1"/>
          <w:sz w:val="28"/>
          <w:szCs w:val="28"/>
          <w:lang w:val="pt-BR"/>
        </w:rPr>
        <w:t>,</w:t>
      </w:r>
      <w:r w:rsidRPr="008A71A3">
        <w:rPr>
          <w:b/>
          <w:bCs/>
          <w:color w:val="000000" w:themeColor="text1"/>
          <w:sz w:val="28"/>
          <w:szCs w:val="28"/>
          <w:lang w:val="pt-BR"/>
        </w:rPr>
        <w:t xml:space="preserve"> CHỐNG THIÊN TAI</w:t>
      </w:r>
    </w:p>
    <w:p w14:paraId="689AE141" w14:textId="78BCB794" w:rsidR="00A6603C" w:rsidRPr="008A71A3" w:rsidRDefault="00E26A44" w:rsidP="00E26A44">
      <w:pPr>
        <w:spacing w:before="60" w:after="60"/>
        <w:jc w:val="both"/>
        <w:rPr>
          <w:b/>
          <w:bCs/>
          <w:color w:val="000000" w:themeColor="text1"/>
          <w:sz w:val="28"/>
          <w:szCs w:val="28"/>
          <w:lang w:val="pt-BR"/>
        </w:rPr>
      </w:pPr>
      <w:r w:rsidRPr="008A71A3">
        <w:rPr>
          <w:b/>
          <w:bCs/>
          <w:color w:val="000000" w:themeColor="text1"/>
          <w:sz w:val="28"/>
          <w:szCs w:val="28"/>
          <w:lang w:val="pt-BR"/>
        </w:rPr>
        <w:t xml:space="preserve">- </w:t>
      </w:r>
      <w:r w:rsidR="004D3A5E">
        <w:rPr>
          <w:b/>
          <w:bCs/>
          <w:color w:val="000000" w:themeColor="text1"/>
          <w:sz w:val="28"/>
          <w:szCs w:val="28"/>
          <w:lang w:val="pt-BR"/>
        </w:rPr>
        <w:t xml:space="preserve"> Danh mục Thủ tục hành chính</w:t>
      </w:r>
      <w:r w:rsidRPr="008A71A3">
        <w:rPr>
          <w:b/>
          <w:bCs/>
          <w:color w:val="000000" w:themeColor="text1"/>
          <w:sz w:val="28"/>
          <w:szCs w:val="28"/>
          <w:lang w:val="pt-BR"/>
        </w:rPr>
        <w:t xml:space="preserve"> giữ nguyên: 05</w:t>
      </w:r>
      <w:r w:rsidR="004D3A5E">
        <w:rPr>
          <w:b/>
          <w:bCs/>
          <w:color w:val="000000" w:themeColor="text1"/>
          <w:sz w:val="28"/>
          <w:szCs w:val="28"/>
          <w:lang w:val="pt-BR"/>
        </w:rPr>
        <w:t xml:space="preserve"> thủ tục</w:t>
      </w:r>
    </w:p>
    <w:tbl>
      <w:tblPr>
        <w:tblW w:w="1417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1275"/>
        <w:gridCol w:w="1276"/>
        <w:gridCol w:w="1134"/>
        <w:gridCol w:w="1418"/>
        <w:gridCol w:w="992"/>
        <w:gridCol w:w="1843"/>
        <w:gridCol w:w="2693"/>
        <w:gridCol w:w="2551"/>
      </w:tblGrid>
      <w:tr w:rsidR="0095620E" w:rsidRPr="008A71A3" w14:paraId="1C6657BC" w14:textId="77777777" w:rsidTr="008A71A3">
        <w:trPr>
          <w:trHeight w:val="315"/>
        </w:trPr>
        <w:tc>
          <w:tcPr>
            <w:tcW w:w="993" w:type="dxa"/>
            <w:vMerge w:val="restart"/>
            <w:tcBorders>
              <w:top w:val="single" w:sz="4" w:space="0" w:color="auto"/>
              <w:left w:val="single" w:sz="4" w:space="0" w:color="auto"/>
              <w:bottom w:val="single" w:sz="4" w:space="0" w:color="auto"/>
              <w:right w:val="single" w:sz="4" w:space="0" w:color="auto"/>
            </w:tcBorders>
            <w:vAlign w:val="center"/>
          </w:tcPr>
          <w:p w14:paraId="4B0A9A49" w14:textId="33348087" w:rsidR="00D54CF8" w:rsidRPr="008A71A3" w:rsidRDefault="00E26A44" w:rsidP="002C69F5">
            <w:pPr>
              <w:spacing w:before="60" w:after="60"/>
              <w:jc w:val="center"/>
              <w:rPr>
                <w:b/>
                <w:bCs/>
                <w:color w:val="000000" w:themeColor="text1"/>
                <w:sz w:val="28"/>
                <w:szCs w:val="28"/>
              </w:rPr>
            </w:pPr>
            <w:r w:rsidRPr="008A71A3">
              <w:rPr>
                <w:b/>
                <w:bCs/>
                <w:color w:val="000000" w:themeColor="text1"/>
                <w:sz w:val="28"/>
                <w:szCs w:val="28"/>
              </w:rPr>
              <w:lastRenderedPageBreak/>
              <w:t>S</w:t>
            </w:r>
            <w:r w:rsidR="00D54CF8" w:rsidRPr="008A71A3">
              <w:rPr>
                <w:b/>
                <w:bCs/>
                <w:color w:val="000000" w:themeColor="text1"/>
                <w:sz w:val="28"/>
                <w:szCs w:val="28"/>
              </w:rPr>
              <w:t>TT</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14:paraId="70CDC44C" w14:textId="6F791C8F" w:rsidR="00D54CF8" w:rsidRPr="008A71A3" w:rsidRDefault="00D54CF8" w:rsidP="002C69F5">
            <w:pPr>
              <w:spacing w:before="60" w:after="60"/>
              <w:jc w:val="center"/>
              <w:rPr>
                <w:b/>
                <w:bCs/>
                <w:color w:val="000000" w:themeColor="text1"/>
                <w:sz w:val="28"/>
                <w:szCs w:val="28"/>
              </w:rPr>
            </w:pPr>
            <w:r w:rsidRPr="008A71A3">
              <w:rPr>
                <w:b/>
                <w:color w:val="000000" w:themeColor="text1"/>
                <w:sz w:val="28"/>
                <w:szCs w:val="28"/>
              </w:rPr>
              <w:t>Mã số hồ sơ TTHC</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14:paraId="20F09963" w14:textId="77777777"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Tên thủ tục hành chính</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14:paraId="49393585" w14:textId="77777777"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Thời hạn</w:t>
            </w:r>
          </w:p>
          <w:p w14:paraId="32C6FEE4" w14:textId="77777777"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giải quyết</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14:paraId="172D46EC" w14:textId="77777777"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Địa điểm</w:t>
            </w:r>
          </w:p>
          <w:p w14:paraId="3F069A42" w14:textId="272271EB"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thực hiện</w:t>
            </w:r>
          </w:p>
        </w:tc>
        <w:tc>
          <w:tcPr>
            <w:tcW w:w="992" w:type="dxa"/>
            <w:vMerge w:val="restart"/>
            <w:tcBorders>
              <w:top w:val="single" w:sz="4" w:space="0" w:color="auto"/>
              <w:left w:val="single" w:sz="4" w:space="0" w:color="auto"/>
              <w:bottom w:val="single" w:sz="4" w:space="0" w:color="auto"/>
              <w:right w:val="single" w:sz="4" w:space="0" w:color="auto"/>
            </w:tcBorders>
            <w:vAlign w:val="center"/>
          </w:tcPr>
          <w:p w14:paraId="7B58BD99" w14:textId="77777777"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 xml:space="preserve">Phí, lệ phí </w:t>
            </w:r>
            <w:r w:rsidRPr="008A71A3">
              <w:rPr>
                <w:bCs/>
                <w:i/>
                <w:color w:val="000000" w:themeColor="text1"/>
                <w:sz w:val="28"/>
                <w:szCs w:val="28"/>
              </w:rPr>
              <w:t>(nếu có)</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14:paraId="166E9ECE" w14:textId="3E024917" w:rsidR="00D54CF8" w:rsidRPr="008A71A3" w:rsidRDefault="00D54CF8" w:rsidP="002064A0">
            <w:pPr>
              <w:spacing w:before="60" w:after="60"/>
              <w:jc w:val="center"/>
              <w:rPr>
                <w:b/>
                <w:bCs/>
                <w:color w:val="000000" w:themeColor="text1"/>
                <w:sz w:val="28"/>
                <w:szCs w:val="28"/>
              </w:rPr>
            </w:pPr>
            <w:r w:rsidRPr="008A71A3">
              <w:rPr>
                <w:b/>
                <w:color w:val="000000" w:themeColor="text1"/>
                <w:sz w:val="28"/>
                <w:szCs w:val="28"/>
              </w:rPr>
              <w:t>Tên VBQPPL quy định nội dung TTHC</w:t>
            </w:r>
          </w:p>
        </w:tc>
        <w:tc>
          <w:tcPr>
            <w:tcW w:w="5244" w:type="dxa"/>
            <w:gridSpan w:val="2"/>
            <w:tcBorders>
              <w:top w:val="single" w:sz="4" w:space="0" w:color="auto"/>
              <w:left w:val="single" w:sz="4" w:space="0" w:color="auto"/>
              <w:bottom w:val="single" w:sz="4" w:space="0" w:color="auto"/>
              <w:right w:val="single" w:sz="4" w:space="0" w:color="auto"/>
            </w:tcBorders>
            <w:vAlign w:val="center"/>
          </w:tcPr>
          <w:p w14:paraId="2CCF0101" w14:textId="677125A3"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Cách thức thực hiện</w:t>
            </w:r>
          </w:p>
        </w:tc>
      </w:tr>
      <w:tr w:rsidR="0095620E" w:rsidRPr="008A71A3" w14:paraId="02537FB8" w14:textId="77777777" w:rsidTr="008A71A3">
        <w:trPr>
          <w:trHeight w:val="196"/>
        </w:trPr>
        <w:tc>
          <w:tcPr>
            <w:tcW w:w="993" w:type="dxa"/>
            <w:vMerge/>
            <w:tcBorders>
              <w:top w:val="single" w:sz="4" w:space="0" w:color="auto"/>
              <w:left w:val="single" w:sz="4" w:space="0" w:color="auto"/>
              <w:bottom w:val="single" w:sz="4" w:space="0" w:color="auto"/>
              <w:right w:val="single" w:sz="4" w:space="0" w:color="auto"/>
            </w:tcBorders>
            <w:vAlign w:val="center"/>
          </w:tcPr>
          <w:p w14:paraId="1D408F01" w14:textId="77777777" w:rsidR="00D54CF8" w:rsidRPr="008A71A3" w:rsidRDefault="00D54CF8" w:rsidP="002C69F5">
            <w:pPr>
              <w:spacing w:before="60" w:after="60"/>
              <w:jc w:val="center"/>
              <w:rPr>
                <w:b/>
                <w:bCs/>
                <w:color w:val="000000" w:themeColor="text1"/>
                <w:sz w:val="28"/>
                <w:szCs w:val="28"/>
              </w:rPr>
            </w:pPr>
          </w:p>
        </w:tc>
        <w:tc>
          <w:tcPr>
            <w:tcW w:w="1275" w:type="dxa"/>
            <w:vMerge/>
            <w:tcBorders>
              <w:top w:val="single" w:sz="4" w:space="0" w:color="auto"/>
              <w:left w:val="single" w:sz="4" w:space="0" w:color="auto"/>
              <w:bottom w:val="single" w:sz="4" w:space="0" w:color="auto"/>
              <w:right w:val="single" w:sz="4" w:space="0" w:color="auto"/>
            </w:tcBorders>
          </w:tcPr>
          <w:p w14:paraId="50BAECAF" w14:textId="77777777" w:rsidR="00D54CF8" w:rsidRPr="008A71A3" w:rsidRDefault="00D54CF8" w:rsidP="002C69F5">
            <w:pPr>
              <w:spacing w:before="60" w:after="60"/>
              <w:jc w:val="center"/>
              <w:rPr>
                <w:b/>
                <w:bCs/>
                <w:color w:val="000000" w:themeColor="text1"/>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tcPr>
          <w:p w14:paraId="2E16CED1" w14:textId="77777777" w:rsidR="00D54CF8" w:rsidRPr="008A71A3" w:rsidRDefault="00D54CF8" w:rsidP="002C69F5">
            <w:pPr>
              <w:spacing w:before="60" w:after="60"/>
              <w:jc w:val="center"/>
              <w:rPr>
                <w:b/>
                <w:bCs/>
                <w:color w:val="000000" w:themeColor="text1"/>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tcPr>
          <w:p w14:paraId="3C08E837" w14:textId="77777777" w:rsidR="00D54CF8" w:rsidRPr="008A71A3" w:rsidRDefault="00D54CF8" w:rsidP="002C69F5">
            <w:pPr>
              <w:spacing w:before="60" w:after="60"/>
              <w:jc w:val="center"/>
              <w:rPr>
                <w:b/>
                <w:bCs/>
                <w:color w:val="000000" w:themeColor="text1"/>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tcPr>
          <w:p w14:paraId="3CC159FA" w14:textId="77777777" w:rsidR="00D54CF8" w:rsidRPr="008A71A3" w:rsidRDefault="00D54CF8" w:rsidP="002C69F5">
            <w:pPr>
              <w:spacing w:before="60" w:after="60"/>
              <w:jc w:val="center"/>
              <w:rPr>
                <w:b/>
                <w:bCs/>
                <w:color w:val="000000" w:themeColor="text1"/>
                <w:sz w:val="28"/>
                <w:szCs w:val="28"/>
              </w:rPr>
            </w:pPr>
          </w:p>
        </w:tc>
        <w:tc>
          <w:tcPr>
            <w:tcW w:w="992" w:type="dxa"/>
            <w:vMerge/>
            <w:tcBorders>
              <w:top w:val="single" w:sz="4" w:space="0" w:color="auto"/>
              <w:left w:val="single" w:sz="4" w:space="0" w:color="auto"/>
              <w:bottom w:val="single" w:sz="4" w:space="0" w:color="auto"/>
              <w:right w:val="single" w:sz="4" w:space="0" w:color="auto"/>
            </w:tcBorders>
            <w:vAlign w:val="center"/>
          </w:tcPr>
          <w:p w14:paraId="60A5970C" w14:textId="77777777" w:rsidR="00D54CF8" w:rsidRPr="008A71A3" w:rsidRDefault="00D54CF8" w:rsidP="002C69F5">
            <w:pPr>
              <w:spacing w:before="60" w:after="60"/>
              <w:jc w:val="center"/>
              <w:rPr>
                <w:b/>
                <w:bCs/>
                <w:color w:val="000000" w:themeColor="text1"/>
                <w:sz w:val="28"/>
                <w:szCs w:val="28"/>
              </w:rPr>
            </w:pPr>
          </w:p>
        </w:tc>
        <w:tc>
          <w:tcPr>
            <w:tcW w:w="1843" w:type="dxa"/>
            <w:vMerge/>
            <w:tcBorders>
              <w:top w:val="single" w:sz="4" w:space="0" w:color="auto"/>
              <w:left w:val="single" w:sz="4" w:space="0" w:color="auto"/>
              <w:bottom w:val="single" w:sz="4" w:space="0" w:color="auto"/>
              <w:right w:val="single" w:sz="4" w:space="0" w:color="auto"/>
            </w:tcBorders>
            <w:vAlign w:val="center"/>
          </w:tcPr>
          <w:p w14:paraId="4BA08F49" w14:textId="77777777" w:rsidR="00D54CF8" w:rsidRPr="008A71A3" w:rsidRDefault="00D54CF8" w:rsidP="002C69F5">
            <w:pPr>
              <w:spacing w:before="60" w:after="60"/>
              <w:jc w:val="center"/>
              <w:rPr>
                <w:b/>
                <w:color w:val="000000" w:themeColor="text1"/>
                <w:sz w:val="28"/>
                <w:szCs w:val="28"/>
              </w:rPr>
            </w:pPr>
          </w:p>
        </w:tc>
        <w:tc>
          <w:tcPr>
            <w:tcW w:w="2693" w:type="dxa"/>
            <w:tcBorders>
              <w:top w:val="single" w:sz="4" w:space="0" w:color="auto"/>
              <w:left w:val="single" w:sz="4" w:space="0" w:color="auto"/>
              <w:bottom w:val="single" w:sz="4" w:space="0" w:color="auto"/>
              <w:right w:val="single" w:sz="4" w:space="0" w:color="auto"/>
            </w:tcBorders>
            <w:vAlign w:val="center"/>
          </w:tcPr>
          <w:p w14:paraId="69A5BAE2" w14:textId="77777777"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Nộp hồ sơ</w:t>
            </w:r>
          </w:p>
        </w:tc>
        <w:tc>
          <w:tcPr>
            <w:tcW w:w="2551" w:type="dxa"/>
            <w:tcBorders>
              <w:top w:val="single" w:sz="4" w:space="0" w:color="auto"/>
              <w:left w:val="single" w:sz="4" w:space="0" w:color="auto"/>
              <w:bottom w:val="single" w:sz="4" w:space="0" w:color="auto"/>
              <w:right w:val="single" w:sz="4" w:space="0" w:color="auto"/>
            </w:tcBorders>
            <w:vAlign w:val="center"/>
          </w:tcPr>
          <w:p w14:paraId="15FF685D" w14:textId="77777777" w:rsidR="00D54CF8" w:rsidRPr="008A71A3" w:rsidRDefault="00D54CF8" w:rsidP="002C69F5">
            <w:pPr>
              <w:spacing w:before="60" w:after="60"/>
              <w:jc w:val="center"/>
              <w:rPr>
                <w:b/>
                <w:bCs/>
                <w:color w:val="000000" w:themeColor="text1"/>
                <w:sz w:val="28"/>
                <w:szCs w:val="28"/>
              </w:rPr>
            </w:pPr>
            <w:r w:rsidRPr="008A71A3">
              <w:rPr>
                <w:b/>
                <w:bCs/>
                <w:color w:val="000000" w:themeColor="text1"/>
                <w:sz w:val="28"/>
                <w:szCs w:val="28"/>
              </w:rPr>
              <w:t>Trả hồ sơ</w:t>
            </w:r>
          </w:p>
        </w:tc>
      </w:tr>
      <w:tr w:rsidR="0095620E" w:rsidRPr="008A71A3" w14:paraId="208E466C" w14:textId="77777777" w:rsidTr="008A71A3">
        <w:trPr>
          <w:trHeight w:val="332"/>
        </w:trPr>
        <w:tc>
          <w:tcPr>
            <w:tcW w:w="993" w:type="dxa"/>
            <w:tcBorders>
              <w:top w:val="single" w:sz="4" w:space="0" w:color="auto"/>
              <w:left w:val="single" w:sz="4" w:space="0" w:color="auto"/>
              <w:bottom w:val="single" w:sz="4" w:space="0" w:color="auto"/>
              <w:right w:val="single" w:sz="4" w:space="0" w:color="auto"/>
            </w:tcBorders>
            <w:vAlign w:val="center"/>
          </w:tcPr>
          <w:p w14:paraId="585777B4" w14:textId="18C52686" w:rsidR="00D54CF8" w:rsidRPr="008A71A3" w:rsidRDefault="008A71A3" w:rsidP="002C69F5">
            <w:pPr>
              <w:spacing w:before="60" w:after="60"/>
              <w:jc w:val="center"/>
              <w:rPr>
                <w:bCs/>
                <w:color w:val="000000" w:themeColor="text1"/>
                <w:sz w:val="28"/>
                <w:szCs w:val="28"/>
              </w:rPr>
            </w:pPr>
            <w:r>
              <w:rPr>
                <w:bCs/>
                <w:color w:val="000000" w:themeColor="text1"/>
                <w:sz w:val="28"/>
                <w:szCs w:val="28"/>
              </w:rPr>
              <w:t>07</w:t>
            </w:r>
          </w:p>
        </w:tc>
        <w:tc>
          <w:tcPr>
            <w:tcW w:w="1275" w:type="dxa"/>
            <w:tcBorders>
              <w:top w:val="single" w:sz="4" w:space="0" w:color="auto"/>
              <w:left w:val="single" w:sz="4" w:space="0" w:color="auto"/>
              <w:bottom w:val="single" w:sz="4" w:space="0" w:color="auto"/>
              <w:right w:val="single" w:sz="4" w:space="0" w:color="auto"/>
            </w:tcBorders>
            <w:vAlign w:val="center"/>
          </w:tcPr>
          <w:p w14:paraId="2E9827A2" w14:textId="2BC2169C" w:rsidR="00D54CF8" w:rsidRPr="008A71A3" w:rsidRDefault="0090605B" w:rsidP="0090605B">
            <w:pPr>
              <w:spacing w:before="60" w:after="60"/>
              <w:jc w:val="center"/>
              <w:rPr>
                <w:color w:val="000000" w:themeColor="text1"/>
                <w:sz w:val="28"/>
                <w:szCs w:val="28"/>
              </w:rPr>
            </w:pPr>
            <w:r w:rsidRPr="008A71A3">
              <w:rPr>
                <w:color w:val="000000" w:themeColor="text1"/>
                <w:sz w:val="28"/>
                <w:szCs w:val="28"/>
              </w:rPr>
              <w:t>2.002163</w:t>
            </w:r>
          </w:p>
        </w:tc>
        <w:tc>
          <w:tcPr>
            <w:tcW w:w="1276" w:type="dxa"/>
            <w:tcBorders>
              <w:top w:val="single" w:sz="4" w:space="0" w:color="auto"/>
              <w:left w:val="single" w:sz="4" w:space="0" w:color="auto"/>
              <w:bottom w:val="single" w:sz="4" w:space="0" w:color="auto"/>
              <w:right w:val="single" w:sz="4" w:space="0" w:color="auto"/>
            </w:tcBorders>
          </w:tcPr>
          <w:p w14:paraId="1E354A45" w14:textId="77777777" w:rsidR="00D54CF8" w:rsidRPr="008A71A3" w:rsidRDefault="00D54CF8" w:rsidP="002C69F5">
            <w:pPr>
              <w:spacing w:before="60" w:after="60"/>
              <w:jc w:val="center"/>
              <w:rPr>
                <w:color w:val="000000" w:themeColor="text1"/>
                <w:sz w:val="28"/>
                <w:szCs w:val="28"/>
                <w:shd w:val="clear" w:color="auto" w:fill="FFFFFF"/>
                <w:lang w:val="de-DE"/>
              </w:rPr>
            </w:pPr>
          </w:p>
          <w:p w14:paraId="7D6EF96D" w14:textId="77777777" w:rsidR="00D54CF8" w:rsidRPr="008A71A3" w:rsidRDefault="00D54CF8" w:rsidP="002C69F5">
            <w:pPr>
              <w:spacing w:before="60" w:after="60"/>
              <w:jc w:val="center"/>
              <w:rPr>
                <w:color w:val="000000" w:themeColor="text1"/>
                <w:sz w:val="28"/>
                <w:szCs w:val="28"/>
              </w:rPr>
            </w:pPr>
            <w:r w:rsidRPr="008A71A3">
              <w:rPr>
                <w:color w:val="000000" w:themeColor="text1"/>
                <w:sz w:val="28"/>
                <w:szCs w:val="28"/>
              </w:rPr>
              <w:t>Đăng ký kê khai số lượng chăn nuôi tập trung và nuôi trồng thủy sản ban đầu</w:t>
            </w:r>
          </w:p>
        </w:tc>
        <w:tc>
          <w:tcPr>
            <w:tcW w:w="1134" w:type="dxa"/>
            <w:tcBorders>
              <w:top w:val="single" w:sz="4" w:space="0" w:color="auto"/>
              <w:left w:val="single" w:sz="4" w:space="0" w:color="auto"/>
              <w:bottom w:val="single" w:sz="4" w:space="0" w:color="auto"/>
              <w:right w:val="single" w:sz="4" w:space="0" w:color="auto"/>
            </w:tcBorders>
          </w:tcPr>
          <w:p w14:paraId="2563CBED" w14:textId="77777777" w:rsidR="00D54CF8" w:rsidRPr="008A71A3" w:rsidRDefault="00D54CF8" w:rsidP="002C69F5">
            <w:pPr>
              <w:spacing w:before="60" w:after="80"/>
              <w:jc w:val="center"/>
              <w:rPr>
                <w:color w:val="000000" w:themeColor="text1"/>
                <w:sz w:val="28"/>
                <w:szCs w:val="28"/>
                <w:lang w:val="vi-VN"/>
              </w:rPr>
            </w:pPr>
            <w:r w:rsidRPr="008A71A3">
              <w:rPr>
                <w:color w:val="000000" w:themeColor="text1"/>
                <w:sz w:val="28"/>
                <w:szCs w:val="28"/>
              </w:rPr>
              <w:t xml:space="preserve">Bảy </w:t>
            </w:r>
            <w:r w:rsidRPr="008A71A3">
              <w:rPr>
                <w:color w:val="000000" w:themeColor="text1"/>
                <w:sz w:val="28"/>
                <w:szCs w:val="28"/>
                <w:lang w:val="vi-VN"/>
              </w:rPr>
              <w:t>(</w:t>
            </w:r>
            <w:r w:rsidRPr="008A71A3">
              <w:rPr>
                <w:color w:val="000000" w:themeColor="text1"/>
                <w:sz w:val="28"/>
                <w:szCs w:val="28"/>
              </w:rPr>
              <w:t>7</w:t>
            </w:r>
            <w:r w:rsidRPr="008A71A3">
              <w:rPr>
                <w:color w:val="000000" w:themeColor="text1"/>
                <w:sz w:val="28"/>
                <w:szCs w:val="28"/>
                <w:lang w:val="vi-VN"/>
              </w:rPr>
              <w:t xml:space="preserve">) ngày </w:t>
            </w:r>
          </w:p>
          <w:p w14:paraId="00930A5C" w14:textId="77777777" w:rsidR="00D54CF8" w:rsidRPr="008A71A3" w:rsidRDefault="00D54CF8" w:rsidP="00E63371">
            <w:pPr>
              <w:spacing w:before="60" w:after="80"/>
              <w:jc w:val="center"/>
              <w:rPr>
                <w:b/>
                <w:bCs/>
                <w:color w:val="000000" w:themeColor="text1"/>
                <w:sz w:val="28"/>
                <w:szCs w:val="28"/>
                <w:lang w:val="vi-VN"/>
              </w:rPr>
            </w:pPr>
          </w:p>
        </w:tc>
        <w:tc>
          <w:tcPr>
            <w:tcW w:w="1418" w:type="dxa"/>
            <w:tcBorders>
              <w:top w:val="single" w:sz="4" w:space="0" w:color="auto"/>
              <w:left w:val="single" w:sz="4" w:space="0" w:color="auto"/>
              <w:bottom w:val="single" w:sz="4" w:space="0" w:color="auto"/>
              <w:right w:val="single" w:sz="4" w:space="0" w:color="auto"/>
            </w:tcBorders>
          </w:tcPr>
          <w:p w14:paraId="240114EF" w14:textId="77777777" w:rsidR="00D54CF8" w:rsidRPr="008A71A3" w:rsidRDefault="00D54CF8" w:rsidP="002C69F5">
            <w:pPr>
              <w:spacing w:before="60" w:after="60"/>
              <w:jc w:val="center"/>
              <w:rPr>
                <w:b/>
                <w:bCs/>
                <w:color w:val="000000" w:themeColor="text1"/>
                <w:sz w:val="28"/>
                <w:szCs w:val="28"/>
                <w:lang w:val="vi-VN"/>
              </w:rPr>
            </w:pPr>
            <w:r w:rsidRPr="008A71A3">
              <w:rPr>
                <w:color w:val="000000" w:themeColor="text1"/>
                <w:sz w:val="28"/>
                <w:szCs w:val="28"/>
                <w:lang w:val="vi-VN"/>
              </w:rPr>
              <w:t>Bộ phận tiếp nhận và trả kết quả của UBND cấp xã</w:t>
            </w:r>
          </w:p>
        </w:tc>
        <w:tc>
          <w:tcPr>
            <w:tcW w:w="992" w:type="dxa"/>
            <w:tcBorders>
              <w:top w:val="single" w:sz="4" w:space="0" w:color="auto"/>
              <w:left w:val="single" w:sz="4" w:space="0" w:color="auto"/>
              <w:bottom w:val="single" w:sz="4" w:space="0" w:color="auto"/>
              <w:right w:val="single" w:sz="4" w:space="0" w:color="auto"/>
            </w:tcBorders>
            <w:vAlign w:val="center"/>
          </w:tcPr>
          <w:p w14:paraId="588CE06D" w14:textId="77777777" w:rsidR="00D54CF8" w:rsidRPr="008A71A3" w:rsidRDefault="00D54CF8" w:rsidP="002C69F5">
            <w:pPr>
              <w:spacing w:before="60" w:after="60"/>
              <w:jc w:val="center"/>
              <w:rPr>
                <w:bCs/>
                <w:color w:val="000000" w:themeColor="text1"/>
                <w:sz w:val="28"/>
                <w:szCs w:val="28"/>
              </w:rPr>
            </w:pPr>
            <w:r w:rsidRPr="008A71A3">
              <w:rPr>
                <w:bCs/>
                <w:color w:val="000000" w:themeColor="text1"/>
                <w:sz w:val="28"/>
                <w:szCs w:val="28"/>
              </w:rPr>
              <w:t>Không</w:t>
            </w:r>
          </w:p>
        </w:tc>
        <w:tc>
          <w:tcPr>
            <w:tcW w:w="1843" w:type="dxa"/>
            <w:tcBorders>
              <w:top w:val="single" w:sz="4" w:space="0" w:color="auto"/>
              <w:left w:val="single" w:sz="4" w:space="0" w:color="auto"/>
              <w:bottom w:val="single" w:sz="4" w:space="0" w:color="auto"/>
              <w:right w:val="single" w:sz="4" w:space="0" w:color="auto"/>
            </w:tcBorders>
          </w:tcPr>
          <w:p w14:paraId="2F8AA581" w14:textId="77777777" w:rsidR="00D54CF8" w:rsidRPr="008A71A3" w:rsidRDefault="00D54CF8" w:rsidP="002C69F5">
            <w:pPr>
              <w:spacing w:before="60" w:after="80"/>
              <w:jc w:val="both"/>
              <w:rPr>
                <w:color w:val="000000" w:themeColor="text1"/>
                <w:sz w:val="28"/>
                <w:szCs w:val="28"/>
                <w:lang w:val="hr-HR"/>
              </w:rPr>
            </w:pPr>
            <w:r w:rsidRPr="008A71A3">
              <w:rPr>
                <w:color w:val="000000" w:themeColor="text1"/>
                <w:sz w:val="28"/>
                <w:szCs w:val="28"/>
                <w:lang w:val="pt-BR"/>
              </w:rPr>
              <w:t xml:space="preserve">- </w:t>
            </w:r>
            <w:r w:rsidRPr="008A71A3">
              <w:rPr>
                <w:iCs/>
                <w:color w:val="000000" w:themeColor="text1"/>
                <w:sz w:val="28"/>
                <w:szCs w:val="28"/>
                <w:lang w:val="vi-VN"/>
              </w:rPr>
              <w:t xml:space="preserve">Luật </w:t>
            </w:r>
            <w:r w:rsidRPr="008A71A3">
              <w:rPr>
                <w:iCs/>
                <w:color w:val="000000" w:themeColor="text1"/>
                <w:sz w:val="28"/>
                <w:szCs w:val="28"/>
                <w:lang w:val="en-US"/>
              </w:rPr>
              <w:t>Phòng chống thiên tai</w:t>
            </w:r>
            <w:r w:rsidRPr="008A71A3">
              <w:rPr>
                <w:iCs/>
                <w:color w:val="000000" w:themeColor="text1"/>
                <w:sz w:val="28"/>
                <w:szCs w:val="28"/>
                <w:lang w:val="vi-VN"/>
              </w:rPr>
              <w:t xml:space="preserve"> </w:t>
            </w:r>
            <w:r w:rsidRPr="008A71A3">
              <w:rPr>
                <w:iCs/>
                <w:color w:val="000000" w:themeColor="text1"/>
                <w:sz w:val="28"/>
                <w:szCs w:val="28"/>
              </w:rPr>
              <w:t>số</w:t>
            </w:r>
            <w:r w:rsidRPr="008A71A3">
              <w:rPr>
                <w:iCs/>
                <w:color w:val="000000" w:themeColor="text1"/>
                <w:sz w:val="28"/>
                <w:szCs w:val="28"/>
                <w:lang w:val="hr-HR"/>
              </w:rPr>
              <w:t xml:space="preserve"> 33/2013/</w:t>
            </w:r>
            <w:r w:rsidRPr="008A71A3">
              <w:rPr>
                <w:iCs/>
                <w:color w:val="000000" w:themeColor="text1"/>
                <w:sz w:val="28"/>
                <w:szCs w:val="28"/>
              </w:rPr>
              <w:t>QH</w:t>
            </w:r>
            <w:r w:rsidRPr="008A71A3">
              <w:rPr>
                <w:iCs/>
                <w:color w:val="000000" w:themeColor="text1"/>
                <w:sz w:val="28"/>
                <w:szCs w:val="28"/>
                <w:lang w:val="hr-HR"/>
              </w:rPr>
              <w:t xml:space="preserve">13 </w:t>
            </w:r>
            <w:r w:rsidRPr="008A71A3">
              <w:rPr>
                <w:iCs/>
                <w:color w:val="000000" w:themeColor="text1"/>
                <w:sz w:val="28"/>
                <w:szCs w:val="28"/>
                <w:lang w:val="vi-VN"/>
              </w:rPr>
              <w:t>ngày 19 tháng 6 năm 201</w:t>
            </w:r>
            <w:r w:rsidRPr="008A71A3">
              <w:rPr>
                <w:iCs/>
                <w:color w:val="000000" w:themeColor="text1"/>
                <w:sz w:val="28"/>
                <w:szCs w:val="28"/>
              </w:rPr>
              <w:t>3</w:t>
            </w:r>
            <w:r w:rsidRPr="008A71A3">
              <w:rPr>
                <w:color w:val="000000" w:themeColor="text1"/>
                <w:sz w:val="28"/>
                <w:szCs w:val="28"/>
                <w:lang w:val="hr-HR"/>
              </w:rPr>
              <w:t>.</w:t>
            </w:r>
          </w:p>
          <w:p w14:paraId="74FC173C" w14:textId="77777777" w:rsidR="00D54CF8" w:rsidRPr="008A71A3" w:rsidRDefault="00D54CF8" w:rsidP="002C69F5">
            <w:pPr>
              <w:spacing w:before="80" w:after="80"/>
              <w:jc w:val="both"/>
              <w:rPr>
                <w:b/>
                <w:bCs/>
                <w:color w:val="000000" w:themeColor="text1"/>
                <w:sz w:val="28"/>
                <w:szCs w:val="28"/>
                <w:lang w:val="hr-HR"/>
              </w:rPr>
            </w:pPr>
            <w:r w:rsidRPr="008A71A3">
              <w:rPr>
                <w:color w:val="000000" w:themeColor="text1"/>
                <w:sz w:val="28"/>
                <w:szCs w:val="28"/>
                <w:lang w:val="pt-BR"/>
              </w:rPr>
              <w:t>- Nghị định số 02/2017/NĐ-CP ngày 09/01/2017 của Chính phủ về cơ chế, chính sách hỗ trợ sản xuất nông nghiệp để khôi phục sản xuất vùng bị thiệt hại do thiên tai, dịch bệnh.</w:t>
            </w:r>
          </w:p>
        </w:tc>
        <w:tc>
          <w:tcPr>
            <w:tcW w:w="2693" w:type="dxa"/>
            <w:tcBorders>
              <w:top w:val="single" w:sz="4" w:space="0" w:color="auto"/>
              <w:left w:val="single" w:sz="4" w:space="0" w:color="auto"/>
              <w:bottom w:val="single" w:sz="4" w:space="0" w:color="auto"/>
              <w:right w:val="single" w:sz="4" w:space="0" w:color="auto"/>
            </w:tcBorders>
          </w:tcPr>
          <w:p w14:paraId="06143CAE" w14:textId="77777777" w:rsidR="00D54CF8" w:rsidRPr="008A71A3" w:rsidRDefault="00D54CF8" w:rsidP="002C69F5">
            <w:pPr>
              <w:keepNext/>
              <w:keepLines/>
              <w:spacing w:before="60"/>
              <w:jc w:val="both"/>
              <w:rPr>
                <w:color w:val="000000" w:themeColor="text1"/>
                <w:sz w:val="28"/>
                <w:szCs w:val="28"/>
                <w:lang w:val="hr-HR"/>
              </w:rPr>
            </w:pPr>
            <w:r w:rsidRPr="008A71A3">
              <w:rPr>
                <w:b/>
                <w:color w:val="000000" w:themeColor="text1"/>
                <w:sz w:val="28"/>
                <w:szCs w:val="28"/>
                <w:lang w:val="hr-HR"/>
              </w:rPr>
              <w:t xml:space="preserve">1. Trực tiếp: </w:t>
            </w:r>
            <w:r w:rsidRPr="008A71A3">
              <w:rPr>
                <w:color w:val="000000" w:themeColor="text1"/>
                <w:sz w:val="28"/>
                <w:szCs w:val="28"/>
                <w:lang w:val="hr-HR"/>
              </w:rPr>
              <w:t>tổ chức, cá nhân nộp Bộ phận tiếp nhận và trả kết quả của UBND xã phường, thị trấn;</w:t>
            </w:r>
          </w:p>
          <w:p w14:paraId="516897A2" w14:textId="77777777" w:rsidR="00D54CF8" w:rsidRPr="008A71A3" w:rsidRDefault="00D54CF8" w:rsidP="002C69F5">
            <w:pPr>
              <w:keepNext/>
              <w:keepLines/>
              <w:spacing w:before="60"/>
              <w:jc w:val="both"/>
              <w:rPr>
                <w:b/>
                <w:bCs/>
                <w:color w:val="000000" w:themeColor="text1"/>
                <w:sz w:val="28"/>
                <w:szCs w:val="28"/>
                <w:lang w:val="hr-HR"/>
              </w:rPr>
            </w:pPr>
            <w:r w:rsidRPr="008A71A3">
              <w:rPr>
                <w:b/>
                <w:color w:val="000000" w:themeColor="text1"/>
                <w:sz w:val="28"/>
                <w:szCs w:val="28"/>
                <w:lang w:val="hr-HR"/>
              </w:rPr>
              <w:t>2. Thông qua dịch vụ bưu chính công ích</w:t>
            </w:r>
            <w:r w:rsidRPr="008A71A3">
              <w:rPr>
                <w:b/>
                <w:bCs/>
                <w:color w:val="000000" w:themeColor="text1"/>
                <w:sz w:val="28"/>
                <w:szCs w:val="28"/>
                <w:lang w:val="hr-HR"/>
              </w:rPr>
              <w:t xml:space="preserve"> của xã</w:t>
            </w:r>
          </w:p>
        </w:tc>
        <w:tc>
          <w:tcPr>
            <w:tcW w:w="2551" w:type="dxa"/>
            <w:tcBorders>
              <w:top w:val="single" w:sz="4" w:space="0" w:color="auto"/>
              <w:left w:val="single" w:sz="4" w:space="0" w:color="auto"/>
              <w:bottom w:val="single" w:sz="4" w:space="0" w:color="auto"/>
              <w:right w:val="single" w:sz="4" w:space="0" w:color="auto"/>
            </w:tcBorders>
          </w:tcPr>
          <w:p w14:paraId="348DF313" w14:textId="77777777" w:rsidR="00D54CF8" w:rsidRPr="008A71A3" w:rsidRDefault="00D54CF8" w:rsidP="002C69F5">
            <w:pPr>
              <w:keepNext/>
              <w:keepLines/>
              <w:spacing w:before="60"/>
              <w:jc w:val="both"/>
              <w:rPr>
                <w:color w:val="000000" w:themeColor="text1"/>
                <w:sz w:val="28"/>
                <w:szCs w:val="28"/>
                <w:lang w:val="pt-BR"/>
              </w:rPr>
            </w:pPr>
            <w:r w:rsidRPr="008A71A3">
              <w:rPr>
                <w:b/>
                <w:color w:val="000000" w:themeColor="text1"/>
                <w:sz w:val="28"/>
                <w:szCs w:val="28"/>
                <w:lang w:val="pt-BR"/>
              </w:rPr>
              <w:t>1. Trực tiếp:</w:t>
            </w:r>
            <w:r w:rsidRPr="008A71A3">
              <w:rPr>
                <w:color w:val="000000" w:themeColor="text1"/>
                <w:sz w:val="28"/>
                <w:szCs w:val="28"/>
                <w:lang w:val="pt-BR"/>
              </w:rPr>
              <w:t xml:space="preserve"> tổ chức, cá nhân nhận kết quả tại Bộ phận tiếp nhận và trả kết quả của UBND xã phường, thị trấn;</w:t>
            </w:r>
          </w:p>
          <w:p w14:paraId="44B2F5D8" w14:textId="77777777" w:rsidR="00D54CF8" w:rsidRPr="008A71A3" w:rsidRDefault="00D54CF8" w:rsidP="002C69F5">
            <w:pPr>
              <w:keepNext/>
              <w:keepLines/>
              <w:spacing w:before="60"/>
              <w:jc w:val="both"/>
              <w:rPr>
                <w:b/>
                <w:bCs/>
                <w:color w:val="000000" w:themeColor="text1"/>
                <w:sz w:val="28"/>
                <w:szCs w:val="28"/>
                <w:lang w:val="pt-BR"/>
              </w:rPr>
            </w:pPr>
            <w:r w:rsidRPr="008A71A3">
              <w:rPr>
                <w:b/>
                <w:color w:val="000000" w:themeColor="text1"/>
                <w:sz w:val="28"/>
                <w:szCs w:val="28"/>
                <w:lang w:val="pt-BR"/>
              </w:rPr>
              <w:t>2. Thông qua dịch vụ bưu chính công ích</w:t>
            </w:r>
            <w:r w:rsidRPr="008A71A3">
              <w:rPr>
                <w:b/>
                <w:bCs/>
                <w:color w:val="000000" w:themeColor="text1"/>
                <w:sz w:val="28"/>
                <w:szCs w:val="28"/>
                <w:lang w:val="hr-HR"/>
              </w:rPr>
              <w:t xml:space="preserve"> của xã: </w:t>
            </w:r>
            <w:r w:rsidRPr="008A71A3">
              <w:rPr>
                <w:color w:val="000000" w:themeColor="text1"/>
                <w:sz w:val="28"/>
                <w:szCs w:val="28"/>
                <w:lang w:val="vi-VN"/>
              </w:rPr>
              <w:t>Nhân viên bưu điện sẽ trả kết quả tại nhà cho tổ chức, cá nhân theo địa chỉ trong giấy hẹn lúc nộp hồ sơ</w:t>
            </w:r>
          </w:p>
        </w:tc>
      </w:tr>
      <w:tr w:rsidR="0095620E" w:rsidRPr="008A71A3" w14:paraId="71ECF5EE" w14:textId="77777777" w:rsidTr="008A71A3">
        <w:trPr>
          <w:trHeight w:val="332"/>
        </w:trPr>
        <w:tc>
          <w:tcPr>
            <w:tcW w:w="993" w:type="dxa"/>
            <w:tcBorders>
              <w:top w:val="single" w:sz="4" w:space="0" w:color="auto"/>
              <w:left w:val="single" w:sz="4" w:space="0" w:color="auto"/>
              <w:bottom w:val="single" w:sz="4" w:space="0" w:color="auto"/>
              <w:right w:val="single" w:sz="4" w:space="0" w:color="auto"/>
            </w:tcBorders>
            <w:vAlign w:val="center"/>
          </w:tcPr>
          <w:p w14:paraId="0D3066BE" w14:textId="2DC84262" w:rsidR="00D54CF8" w:rsidRPr="008A71A3" w:rsidRDefault="008A71A3" w:rsidP="002C69F5">
            <w:pPr>
              <w:spacing w:before="60" w:after="60"/>
              <w:jc w:val="center"/>
              <w:rPr>
                <w:bCs/>
                <w:color w:val="000000" w:themeColor="text1"/>
                <w:sz w:val="28"/>
                <w:szCs w:val="28"/>
              </w:rPr>
            </w:pPr>
            <w:r>
              <w:rPr>
                <w:bCs/>
                <w:color w:val="000000" w:themeColor="text1"/>
                <w:sz w:val="28"/>
                <w:szCs w:val="28"/>
              </w:rPr>
              <w:t>08</w:t>
            </w:r>
          </w:p>
        </w:tc>
        <w:tc>
          <w:tcPr>
            <w:tcW w:w="1275" w:type="dxa"/>
            <w:tcBorders>
              <w:top w:val="single" w:sz="4" w:space="0" w:color="auto"/>
              <w:left w:val="single" w:sz="4" w:space="0" w:color="auto"/>
              <w:bottom w:val="single" w:sz="4" w:space="0" w:color="auto"/>
              <w:right w:val="single" w:sz="4" w:space="0" w:color="auto"/>
            </w:tcBorders>
            <w:vAlign w:val="center"/>
          </w:tcPr>
          <w:p w14:paraId="14E241C5" w14:textId="7D1F0B9D" w:rsidR="00D54CF8" w:rsidRPr="008A71A3" w:rsidRDefault="0090605B" w:rsidP="0090605B">
            <w:pPr>
              <w:spacing w:before="60" w:after="60"/>
              <w:jc w:val="center"/>
              <w:rPr>
                <w:color w:val="000000" w:themeColor="text1"/>
                <w:sz w:val="28"/>
                <w:szCs w:val="28"/>
              </w:rPr>
            </w:pPr>
            <w:r w:rsidRPr="008A71A3">
              <w:rPr>
                <w:color w:val="000000" w:themeColor="text1"/>
                <w:sz w:val="28"/>
                <w:szCs w:val="28"/>
              </w:rPr>
              <w:t>2.002162</w:t>
            </w:r>
          </w:p>
        </w:tc>
        <w:tc>
          <w:tcPr>
            <w:tcW w:w="1276" w:type="dxa"/>
            <w:tcBorders>
              <w:top w:val="single" w:sz="4" w:space="0" w:color="auto"/>
              <w:left w:val="single" w:sz="4" w:space="0" w:color="auto"/>
              <w:bottom w:val="single" w:sz="4" w:space="0" w:color="auto"/>
              <w:right w:val="single" w:sz="4" w:space="0" w:color="auto"/>
            </w:tcBorders>
          </w:tcPr>
          <w:p w14:paraId="4701E5A1" w14:textId="77777777" w:rsidR="00D54CF8" w:rsidRPr="008A71A3" w:rsidRDefault="00D54CF8" w:rsidP="002C69F5">
            <w:pPr>
              <w:spacing w:before="60" w:after="60"/>
              <w:jc w:val="center"/>
              <w:rPr>
                <w:color w:val="000000" w:themeColor="text1"/>
                <w:sz w:val="28"/>
                <w:szCs w:val="28"/>
              </w:rPr>
            </w:pPr>
            <w:r w:rsidRPr="008A71A3">
              <w:rPr>
                <w:color w:val="000000" w:themeColor="text1"/>
                <w:sz w:val="28"/>
                <w:szCs w:val="28"/>
                <w:shd w:val="clear" w:color="auto" w:fill="FFFFFF"/>
                <w:lang w:val="de-DE"/>
              </w:rPr>
              <w:t xml:space="preserve">Hỗ trợ khôi </w:t>
            </w:r>
            <w:r w:rsidRPr="008A71A3">
              <w:rPr>
                <w:color w:val="000000" w:themeColor="text1"/>
                <w:sz w:val="28"/>
                <w:szCs w:val="28"/>
                <w:shd w:val="clear" w:color="auto" w:fill="FFFFFF"/>
                <w:lang w:val="de-DE"/>
              </w:rPr>
              <w:lastRenderedPageBreak/>
              <w:t>phục sản xuất vùng bị thiệt hại do dịch bệnh</w:t>
            </w:r>
          </w:p>
        </w:tc>
        <w:tc>
          <w:tcPr>
            <w:tcW w:w="1134" w:type="dxa"/>
            <w:tcBorders>
              <w:top w:val="single" w:sz="4" w:space="0" w:color="auto"/>
              <w:left w:val="single" w:sz="4" w:space="0" w:color="auto"/>
              <w:bottom w:val="single" w:sz="4" w:space="0" w:color="auto"/>
              <w:right w:val="single" w:sz="4" w:space="0" w:color="auto"/>
            </w:tcBorders>
          </w:tcPr>
          <w:p w14:paraId="2ED31AC5" w14:textId="77777777" w:rsidR="00D54CF8" w:rsidRPr="008A71A3" w:rsidRDefault="00D54CF8" w:rsidP="002C69F5">
            <w:pPr>
              <w:spacing w:before="60" w:after="80"/>
              <w:jc w:val="center"/>
              <w:rPr>
                <w:color w:val="000000" w:themeColor="text1"/>
                <w:sz w:val="28"/>
                <w:szCs w:val="28"/>
              </w:rPr>
            </w:pPr>
            <w:r w:rsidRPr="008A71A3">
              <w:rPr>
                <w:color w:val="000000" w:themeColor="text1"/>
                <w:sz w:val="28"/>
                <w:szCs w:val="28"/>
              </w:rPr>
              <w:lastRenderedPageBreak/>
              <w:t xml:space="preserve">Mười lăm </w:t>
            </w:r>
            <w:r w:rsidRPr="008A71A3">
              <w:rPr>
                <w:color w:val="000000" w:themeColor="text1"/>
                <w:sz w:val="28"/>
                <w:szCs w:val="28"/>
                <w:lang w:val="vi-VN"/>
              </w:rPr>
              <w:lastRenderedPageBreak/>
              <w:t>(</w:t>
            </w:r>
            <w:r w:rsidRPr="008A71A3">
              <w:rPr>
                <w:color w:val="000000" w:themeColor="text1"/>
                <w:sz w:val="28"/>
                <w:szCs w:val="28"/>
                <w:lang w:val="en-US"/>
              </w:rPr>
              <w:t>15</w:t>
            </w:r>
            <w:r w:rsidRPr="008A71A3">
              <w:rPr>
                <w:color w:val="000000" w:themeColor="text1"/>
                <w:sz w:val="28"/>
                <w:szCs w:val="28"/>
                <w:lang w:val="vi-VN"/>
              </w:rPr>
              <w:t xml:space="preserve">) ngày </w:t>
            </w:r>
          </w:p>
          <w:p w14:paraId="73B6C3C4" w14:textId="77777777" w:rsidR="00D54CF8" w:rsidRPr="008A71A3" w:rsidRDefault="00D54CF8" w:rsidP="002C69F5">
            <w:pPr>
              <w:spacing w:before="60" w:after="60"/>
              <w:jc w:val="center"/>
              <w:rPr>
                <w:b/>
                <w:bCs/>
                <w:color w:val="000000" w:themeColor="text1"/>
                <w:sz w:val="28"/>
                <w:szCs w:val="28"/>
              </w:rPr>
            </w:pPr>
          </w:p>
        </w:tc>
        <w:tc>
          <w:tcPr>
            <w:tcW w:w="1418" w:type="dxa"/>
            <w:tcBorders>
              <w:top w:val="single" w:sz="4" w:space="0" w:color="auto"/>
              <w:left w:val="single" w:sz="4" w:space="0" w:color="auto"/>
              <w:bottom w:val="single" w:sz="4" w:space="0" w:color="auto"/>
              <w:right w:val="single" w:sz="4" w:space="0" w:color="auto"/>
            </w:tcBorders>
          </w:tcPr>
          <w:p w14:paraId="45812BFE" w14:textId="77777777" w:rsidR="00D54CF8" w:rsidRPr="008A71A3" w:rsidRDefault="00D54CF8" w:rsidP="002C69F5">
            <w:pPr>
              <w:spacing w:before="60" w:after="60"/>
              <w:jc w:val="center"/>
              <w:rPr>
                <w:b/>
                <w:bCs/>
                <w:color w:val="000000" w:themeColor="text1"/>
                <w:sz w:val="28"/>
                <w:szCs w:val="28"/>
                <w:lang w:val="vi-VN"/>
              </w:rPr>
            </w:pPr>
            <w:r w:rsidRPr="008A71A3">
              <w:rPr>
                <w:color w:val="000000" w:themeColor="text1"/>
                <w:sz w:val="28"/>
                <w:szCs w:val="28"/>
              </w:rPr>
              <w:lastRenderedPageBreak/>
              <w:t xml:space="preserve">Bộ phận tiếp nhận </w:t>
            </w:r>
            <w:r w:rsidRPr="008A71A3">
              <w:rPr>
                <w:color w:val="000000" w:themeColor="text1"/>
                <w:sz w:val="28"/>
                <w:szCs w:val="28"/>
              </w:rPr>
              <w:lastRenderedPageBreak/>
              <w:t>và trả kết quả của UBND cấp xã</w:t>
            </w:r>
          </w:p>
        </w:tc>
        <w:tc>
          <w:tcPr>
            <w:tcW w:w="992" w:type="dxa"/>
            <w:tcBorders>
              <w:top w:val="single" w:sz="4" w:space="0" w:color="auto"/>
              <w:left w:val="single" w:sz="4" w:space="0" w:color="auto"/>
              <w:bottom w:val="single" w:sz="4" w:space="0" w:color="auto"/>
              <w:right w:val="single" w:sz="4" w:space="0" w:color="auto"/>
            </w:tcBorders>
            <w:vAlign w:val="center"/>
          </w:tcPr>
          <w:p w14:paraId="0781776F" w14:textId="77777777" w:rsidR="00D54CF8" w:rsidRPr="008A71A3" w:rsidRDefault="00D54CF8" w:rsidP="002C69F5">
            <w:pPr>
              <w:spacing w:before="60" w:after="60"/>
              <w:jc w:val="center"/>
              <w:rPr>
                <w:bCs/>
                <w:color w:val="000000" w:themeColor="text1"/>
                <w:sz w:val="28"/>
                <w:szCs w:val="28"/>
              </w:rPr>
            </w:pPr>
            <w:r w:rsidRPr="008A71A3">
              <w:rPr>
                <w:bCs/>
                <w:color w:val="000000" w:themeColor="text1"/>
                <w:sz w:val="28"/>
                <w:szCs w:val="28"/>
              </w:rPr>
              <w:lastRenderedPageBreak/>
              <w:t>Không</w:t>
            </w:r>
          </w:p>
        </w:tc>
        <w:tc>
          <w:tcPr>
            <w:tcW w:w="1843" w:type="dxa"/>
            <w:tcBorders>
              <w:top w:val="single" w:sz="4" w:space="0" w:color="auto"/>
              <w:left w:val="single" w:sz="4" w:space="0" w:color="auto"/>
              <w:bottom w:val="single" w:sz="4" w:space="0" w:color="auto"/>
              <w:right w:val="single" w:sz="4" w:space="0" w:color="auto"/>
            </w:tcBorders>
          </w:tcPr>
          <w:p w14:paraId="0CCF8DBB" w14:textId="77777777" w:rsidR="00D54CF8" w:rsidRPr="008A71A3" w:rsidRDefault="00D54CF8" w:rsidP="002C69F5">
            <w:pPr>
              <w:spacing w:before="60" w:after="80"/>
              <w:jc w:val="both"/>
              <w:rPr>
                <w:color w:val="000000" w:themeColor="text1"/>
                <w:sz w:val="28"/>
                <w:szCs w:val="28"/>
                <w:lang w:val="hr-HR"/>
              </w:rPr>
            </w:pPr>
            <w:r w:rsidRPr="008A71A3">
              <w:rPr>
                <w:color w:val="000000" w:themeColor="text1"/>
                <w:sz w:val="28"/>
                <w:szCs w:val="28"/>
                <w:lang w:val="pt-BR"/>
              </w:rPr>
              <w:t xml:space="preserve">- </w:t>
            </w:r>
            <w:r w:rsidRPr="008A71A3">
              <w:rPr>
                <w:iCs/>
                <w:color w:val="000000" w:themeColor="text1"/>
                <w:sz w:val="28"/>
                <w:szCs w:val="28"/>
                <w:lang w:val="vi-VN"/>
              </w:rPr>
              <w:t xml:space="preserve">Luật </w:t>
            </w:r>
            <w:r w:rsidRPr="008A71A3">
              <w:rPr>
                <w:iCs/>
                <w:color w:val="000000" w:themeColor="text1"/>
                <w:sz w:val="28"/>
                <w:szCs w:val="28"/>
                <w:lang w:val="en-US"/>
              </w:rPr>
              <w:t xml:space="preserve">Phòng chống thiên </w:t>
            </w:r>
            <w:r w:rsidRPr="008A71A3">
              <w:rPr>
                <w:iCs/>
                <w:color w:val="000000" w:themeColor="text1"/>
                <w:sz w:val="28"/>
                <w:szCs w:val="28"/>
                <w:lang w:val="en-US"/>
              </w:rPr>
              <w:lastRenderedPageBreak/>
              <w:t>tai</w:t>
            </w:r>
            <w:r w:rsidRPr="008A71A3">
              <w:rPr>
                <w:iCs/>
                <w:color w:val="000000" w:themeColor="text1"/>
                <w:sz w:val="28"/>
                <w:szCs w:val="28"/>
                <w:lang w:val="vi-VN"/>
              </w:rPr>
              <w:t xml:space="preserve"> </w:t>
            </w:r>
            <w:r w:rsidRPr="008A71A3">
              <w:rPr>
                <w:iCs/>
                <w:color w:val="000000" w:themeColor="text1"/>
                <w:sz w:val="28"/>
                <w:szCs w:val="28"/>
              </w:rPr>
              <w:t>số</w:t>
            </w:r>
            <w:r w:rsidRPr="008A71A3">
              <w:rPr>
                <w:iCs/>
                <w:color w:val="000000" w:themeColor="text1"/>
                <w:sz w:val="28"/>
                <w:szCs w:val="28"/>
                <w:lang w:val="hr-HR"/>
              </w:rPr>
              <w:t xml:space="preserve"> 33/2013/</w:t>
            </w:r>
            <w:r w:rsidRPr="008A71A3">
              <w:rPr>
                <w:iCs/>
                <w:color w:val="000000" w:themeColor="text1"/>
                <w:sz w:val="28"/>
                <w:szCs w:val="28"/>
              </w:rPr>
              <w:t>QH</w:t>
            </w:r>
            <w:r w:rsidRPr="008A71A3">
              <w:rPr>
                <w:iCs/>
                <w:color w:val="000000" w:themeColor="text1"/>
                <w:sz w:val="28"/>
                <w:szCs w:val="28"/>
                <w:lang w:val="hr-HR"/>
              </w:rPr>
              <w:t xml:space="preserve">13 </w:t>
            </w:r>
            <w:r w:rsidRPr="008A71A3">
              <w:rPr>
                <w:iCs/>
                <w:color w:val="000000" w:themeColor="text1"/>
                <w:sz w:val="28"/>
                <w:szCs w:val="28"/>
                <w:lang w:val="vi-VN"/>
              </w:rPr>
              <w:t>ngày 19 tháng 6 năm 201</w:t>
            </w:r>
            <w:r w:rsidRPr="008A71A3">
              <w:rPr>
                <w:iCs/>
                <w:color w:val="000000" w:themeColor="text1"/>
                <w:sz w:val="28"/>
                <w:szCs w:val="28"/>
              </w:rPr>
              <w:t>3</w:t>
            </w:r>
            <w:r w:rsidRPr="008A71A3">
              <w:rPr>
                <w:color w:val="000000" w:themeColor="text1"/>
                <w:sz w:val="28"/>
                <w:szCs w:val="28"/>
                <w:lang w:val="hr-HR"/>
              </w:rPr>
              <w:t>.</w:t>
            </w:r>
          </w:p>
          <w:p w14:paraId="117CFF73" w14:textId="77777777" w:rsidR="00D54CF8" w:rsidRPr="008A71A3" w:rsidRDefault="00D54CF8" w:rsidP="002C69F5">
            <w:pPr>
              <w:spacing w:before="80" w:after="80"/>
              <w:jc w:val="both"/>
              <w:rPr>
                <w:color w:val="000000" w:themeColor="text1"/>
                <w:sz w:val="28"/>
                <w:szCs w:val="28"/>
                <w:lang w:val="pt-BR"/>
              </w:rPr>
            </w:pPr>
            <w:r w:rsidRPr="008A71A3">
              <w:rPr>
                <w:color w:val="000000" w:themeColor="text1"/>
                <w:sz w:val="28"/>
                <w:szCs w:val="28"/>
                <w:lang w:val="pt-BR"/>
              </w:rPr>
              <w:t>- Nghị định số 02/2017/NĐ-CP ngày 09/01/2017 của Chính phủ về cơ chế, chính sách hỗ trợ sản xuất nông nghiệp để khôi phục sản xuất vùng bị thiệt hại do thiên tai, dịch bệnh.</w:t>
            </w:r>
          </w:p>
        </w:tc>
        <w:tc>
          <w:tcPr>
            <w:tcW w:w="2693" w:type="dxa"/>
            <w:tcBorders>
              <w:top w:val="single" w:sz="4" w:space="0" w:color="auto"/>
              <w:left w:val="single" w:sz="4" w:space="0" w:color="auto"/>
              <w:bottom w:val="single" w:sz="4" w:space="0" w:color="auto"/>
              <w:right w:val="single" w:sz="4" w:space="0" w:color="auto"/>
            </w:tcBorders>
          </w:tcPr>
          <w:p w14:paraId="0360A151" w14:textId="77777777" w:rsidR="00D54CF8" w:rsidRPr="008A71A3" w:rsidRDefault="00D54CF8" w:rsidP="002C69F5">
            <w:pPr>
              <w:keepNext/>
              <w:keepLines/>
              <w:spacing w:before="60"/>
              <w:jc w:val="both"/>
              <w:rPr>
                <w:color w:val="000000" w:themeColor="text1"/>
                <w:sz w:val="28"/>
                <w:szCs w:val="28"/>
                <w:lang w:val="hr-HR"/>
              </w:rPr>
            </w:pPr>
            <w:r w:rsidRPr="008A71A3">
              <w:rPr>
                <w:b/>
                <w:color w:val="000000" w:themeColor="text1"/>
                <w:sz w:val="28"/>
                <w:szCs w:val="28"/>
                <w:lang w:val="hr-HR"/>
              </w:rPr>
              <w:lastRenderedPageBreak/>
              <w:t xml:space="preserve">1. Trực tiếp: </w:t>
            </w:r>
            <w:r w:rsidRPr="008A71A3">
              <w:rPr>
                <w:color w:val="000000" w:themeColor="text1"/>
                <w:sz w:val="28"/>
                <w:szCs w:val="28"/>
                <w:lang w:val="hr-HR"/>
              </w:rPr>
              <w:t xml:space="preserve">tổ chức, cá nhân nộp Bộ phận </w:t>
            </w:r>
            <w:r w:rsidRPr="008A71A3">
              <w:rPr>
                <w:color w:val="000000" w:themeColor="text1"/>
                <w:sz w:val="28"/>
                <w:szCs w:val="28"/>
                <w:lang w:val="hr-HR"/>
              </w:rPr>
              <w:lastRenderedPageBreak/>
              <w:t>tiếp nhận và trả kết quả của UBND xã phường, thị trấn;</w:t>
            </w:r>
          </w:p>
          <w:p w14:paraId="2D195F4B" w14:textId="77777777" w:rsidR="00D54CF8" w:rsidRPr="008A71A3" w:rsidRDefault="00D54CF8" w:rsidP="002C69F5">
            <w:pPr>
              <w:keepNext/>
              <w:keepLines/>
              <w:spacing w:before="60"/>
              <w:jc w:val="both"/>
              <w:rPr>
                <w:b/>
                <w:bCs/>
                <w:color w:val="000000" w:themeColor="text1"/>
                <w:sz w:val="28"/>
                <w:szCs w:val="28"/>
                <w:lang w:val="hr-HR"/>
              </w:rPr>
            </w:pPr>
            <w:r w:rsidRPr="008A71A3">
              <w:rPr>
                <w:b/>
                <w:color w:val="000000" w:themeColor="text1"/>
                <w:sz w:val="28"/>
                <w:szCs w:val="28"/>
                <w:lang w:val="hr-HR"/>
              </w:rPr>
              <w:t>2. Thông qua dịch vụ bưu chính công ích</w:t>
            </w:r>
            <w:r w:rsidRPr="008A71A3">
              <w:rPr>
                <w:b/>
                <w:bCs/>
                <w:color w:val="000000" w:themeColor="text1"/>
                <w:sz w:val="28"/>
                <w:szCs w:val="28"/>
                <w:lang w:val="hr-HR"/>
              </w:rPr>
              <w:t xml:space="preserve"> của xã</w:t>
            </w:r>
          </w:p>
        </w:tc>
        <w:tc>
          <w:tcPr>
            <w:tcW w:w="2551" w:type="dxa"/>
            <w:tcBorders>
              <w:top w:val="single" w:sz="4" w:space="0" w:color="auto"/>
              <w:left w:val="single" w:sz="4" w:space="0" w:color="auto"/>
              <w:bottom w:val="single" w:sz="4" w:space="0" w:color="auto"/>
              <w:right w:val="single" w:sz="4" w:space="0" w:color="auto"/>
            </w:tcBorders>
          </w:tcPr>
          <w:p w14:paraId="416982EF" w14:textId="77777777" w:rsidR="00D54CF8" w:rsidRPr="008A71A3" w:rsidRDefault="00D54CF8" w:rsidP="002C69F5">
            <w:pPr>
              <w:keepNext/>
              <w:keepLines/>
              <w:spacing w:before="60"/>
              <w:jc w:val="both"/>
              <w:rPr>
                <w:color w:val="000000" w:themeColor="text1"/>
                <w:sz w:val="28"/>
                <w:szCs w:val="28"/>
                <w:lang w:val="pt-BR"/>
              </w:rPr>
            </w:pPr>
            <w:r w:rsidRPr="008A71A3">
              <w:rPr>
                <w:b/>
                <w:color w:val="000000" w:themeColor="text1"/>
                <w:sz w:val="28"/>
                <w:szCs w:val="28"/>
                <w:lang w:val="pt-BR"/>
              </w:rPr>
              <w:lastRenderedPageBreak/>
              <w:t>1. Trực tiếp:</w:t>
            </w:r>
            <w:r w:rsidRPr="008A71A3">
              <w:rPr>
                <w:color w:val="000000" w:themeColor="text1"/>
                <w:sz w:val="28"/>
                <w:szCs w:val="28"/>
                <w:lang w:val="pt-BR"/>
              </w:rPr>
              <w:t xml:space="preserve"> tổ chức, cá nhân nhận </w:t>
            </w:r>
            <w:r w:rsidRPr="008A71A3">
              <w:rPr>
                <w:color w:val="000000" w:themeColor="text1"/>
                <w:sz w:val="28"/>
                <w:szCs w:val="28"/>
                <w:lang w:val="pt-BR"/>
              </w:rPr>
              <w:lastRenderedPageBreak/>
              <w:t>kết quả tại Bộ phận tiếp nhận và trả kết quả của UBND xã phường, thị trấn;</w:t>
            </w:r>
          </w:p>
          <w:p w14:paraId="07D0D7A1" w14:textId="77777777" w:rsidR="00D54CF8" w:rsidRPr="008A71A3" w:rsidRDefault="00D54CF8" w:rsidP="002C69F5">
            <w:pPr>
              <w:keepNext/>
              <w:keepLines/>
              <w:spacing w:before="60"/>
              <w:jc w:val="both"/>
              <w:rPr>
                <w:b/>
                <w:bCs/>
                <w:color w:val="000000" w:themeColor="text1"/>
                <w:sz w:val="28"/>
                <w:szCs w:val="28"/>
                <w:lang w:val="pt-BR"/>
              </w:rPr>
            </w:pPr>
            <w:r w:rsidRPr="008A71A3">
              <w:rPr>
                <w:b/>
                <w:color w:val="000000" w:themeColor="text1"/>
                <w:sz w:val="28"/>
                <w:szCs w:val="28"/>
                <w:lang w:val="pt-BR"/>
              </w:rPr>
              <w:t>2. Thông qua dịch vụ bưu chính công ích</w:t>
            </w:r>
            <w:r w:rsidRPr="008A71A3">
              <w:rPr>
                <w:b/>
                <w:bCs/>
                <w:color w:val="000000" w:themeColor="text1"/>
                <w:sz w:val="28"/>
                <w:szCs w:val="28"/>
                <w:lang w:val="hr-HR"/>
              </w:rPr>
              <w:t xml:space="preserve"> của xã: </w:t>
            </w:r>
            <w:r w:rsidRPr="008A71A3">
              <w:rPr>
                <w:color w:val="000000" w:themeColor="text1"/>
                <w:sz w:val="28"/>
                <w:szCs w:val="28"/>
                <w:lang w:val="vi-VN"/>
              </w:rPr>
              <w:t>Nhân viên bưu điện sẽ trả kết quả tại nhà cho tổ chức, cá nhân theo địa chỉ trong giấy hẹn lúc nộp hồ sơ</w:t>
            </w:r>
          </w:p>
        </w:tc>
      </w:tr>
      <w:tr w:rsidR="0095620E" w:rsidRPr="008A71A3" w14:paraId="75795546" w14:textId="77777777" w:rsidTr="008A71A3">
        <w:trPr>
          <w:trHeight w:val="332"/>
        </w:trPr>
        <w:tc>
          <w:tcPr>
            <w:tcW w:w="993" w:type="dxa"/>
            <w:tcBorders>
              <w:top w:val="single" w:sz="4" w:space="0" w:color="auto"/>
              <w:left w:val="single" w:sz="4" w:space="0" w:color="auto"/>
              <w:bottom w:val="single" w:sz="4" w:space="0" w:color="auto"/>
              <w:right w:val="single" w:sz="4" w:space="0" w:color="auto"/>
            </w:tcBorders>
            <w:vAlign w:val="center"/>
          </w:tcPr>
          <w:p w14:paraId="490D235F" w14:textId="11B6E916" w:rsidR="00D54CF8" w:rsidRPr="008A71A3" w:rsidRDefault="008A71A3" w:rsidP="002C69F5">
            <w:pPr>
              <w:spacing w:before="60" w:after="60"/>
              <w:jc w:val="center"/>
              <w:rPr>
                <w:bCs/>
                <w:color w:val="000000" w:themeColor="text1"/>
                <w:sz w:val="28"/>
                <w:szCs w:val="28"/>
              </w:rPr>
            </w:pPr>
            <w:r>
              <w:rPr>
                <w:bCs/>
                <w:color w:val="000000" w:themeColor="text1"/>
                <w:sz w:val="28"/>
                <w:szCs w:val="28"/>
              </w:rPr>
              <w:lastRenderedPageBreak/>
              <w:t>09</w:t>
            </w:r>
          </w:p>
        </w:tc>
        <w:tc>
          <w:tcPr>
            <w:tcW w:w="1275" w:type="dxa"/>
            <w:tcBorders>
              <w:top w:val="single" w:sz="4" w:space="0" w:color="auto"/>
              <w:left w:val="single" w:sz="4" w:space="0" w:color="auto"/>
              <w:bottom w:val="single" w:sz="4" w:space="0" w:color="auto"/>
              <w:right w:val="single" w:sz="4" w:space="0" w:color="auto"/>
            </w:tcBorders>
            <w:vAlign w:val="center"/>
          </w:tcPr>
          <w:p w14:paraId="1812BCA5" w14:textId="20380D56" w:rsidR="00D54CF8" w:rsidRPr="008A71A3" w:rsidRDefault="00C712D3" w:rsidP="00C712D3">
            <w:pPr>
              <w:spacing w:before="60" w:after="60"/>
              <w:jc w:val="center"/>
              <w:rPr>
                <w:color w:val="000000" w:themeColor="text1"/>
                <w:sz w:val="28"/>
                <w:szCs w:val="28"/>
              </w:rPr>
            </w:pPr>
            <w:r w:rsidRPr="008A71A3">
              <w:rPr>
                <w:color w:val="000000" w:themeColor="text1"/>
                <w:sz w:val="28"/>
                <w:szCs w:val="28"/>
              </w:rPr>
              <w:t>2.002161</w:t>
            </w:r>
          </w:p>
        </w:tc>
        <w:tc>
          <w:tcPr>
            <w:tcW w:w="1276" w:type="dxa"/>
            <w:tcBorders>
              <w:top w:val="single" w:sz="4" w:space="0" w:color="auto"/>
              <w:left w:val="single" w:sz="4" w:space="0" w:color="auto"/>
              <w:bottom w:val="single" w:sz="4" w:space="0" w:color="auto"/>
              <w:right w:val="single" w:sz="4" w:space="0" w:color="auto"/>
            </w:tcBorders>
          </w:tcPr>
          <w:p w14:paraId="21DBC436" w14:textId="77777777" w:rsidR="00D54CF8" w:rsidRPr="008A71A3" w:rsidRDefault="00D54CF8" w:rsidP="002C69F5">
            <w:pPr>
              <w:spacing w:before="60" w:after="60"/>
              <w:jc w:val="center"/>
              <w:rPr>
                <w:color w:val="000000" w:themeColor="text1"/>
                <w:sz w:val="28"/>
                <w:szCs w:val="28"/>
                <w:shd w:val="clear" w:color="auto" w:fill="FFFFFF"/>
                <w:lang w:val="de-DE"/>
              </w:rPr>
            </w:pPr>
            <w:r w:rsidRPr="008A71A3">
              <w:rPr>
                <w:color w:val="000000" w:themeColor="text1"/>
                <w:sz w:val="28"/>
                <w:szCs w:val="28"/>
                <w:shd w:val="clear" w:color="auto" w:fill="FFFFFF"/>
                <w:lang w:val="de-DE"/>
              </w:rPr>
              <w:t>Hỗ trợ khôi phục sản xuất vùng bị thiệt hại do thiên tai</w:t>
            </w:r>
          </w:p>
        </w:tc>
        <w:tc>
          <w:tcPr>
            <w:tcW w:w="1134" w:type="dxa"/>
            <w:tcBorders>
              <w:top w:val="single" w:sz="4" w:space="0" w:color="auto"/>
              <w:left w:val="single" w:sz="4" w:space="0" w:color="auto"/>
              <w:bottom w:val="single" w:sz="4" w:space="0" w:color="auto"/>
              <w:right w:val="single" w:sz="4" w:space="0" w:color="auto"/>
            </w:tcBorders>
          </w:tcPr>
          <w:p w14:paraId="0702FCEC" w14:textId="77777777" w:rsidR="00D54CF8" w:rsidRPr="008A71A3" w:rsidRDefault="00D54CF8" w:rsidP="00D54CF8">
            <w:pPr>
              <w:spacing w:before="60" w:after="80"/>
              <w:jc w:val="center"/>
              <w:rPr>
                <w:color w:val="000000" w:themeColor="text1"/>
                <w:sz w:val="28"/>
                <w:szCs w:val="28"/>
              </w:rPr>
            </w:pPr>
            <w:r w:rsidRPr="008A71A3">
              <w:rPr>
                <w:color w:val="000000" w:themeColor="text1"/>
                <w:sz w:val="28"/>
                <w:szCs w:val="28"/>
              </w:rPr>
              <w:t xml:space="preserve">Mười lăm (15) ngày </w:t>
            </w:r>
          </w:p>
        </w:tc>
        <w:tc>
          <w:tcPr>
            <w:tcW w:w="1418" w:type="dxa"/>
            <w:tcBorders>
              <w:top w:val="single" w:sz="4" w:space="0" w:color="auto"/>
              <w:left w:val="single" w:sz="4" w:space="0" w:color="auto"/>
              <w:bottom w:val="single" w:sz="4" w:space="0" w:color="auto"/>
              <w:right w:val="single" w:sz="4" w:space="0" w:color="auto"/>
            </w:tcBorders>
          </w:tcPr>
          <w:p w14:paraId="18ADB125" w14:textId="77777777" w:rsidR="00D54CF8" w:rsidRPr="008A71A3" w:rsidRDefault="00D54CF8" w:rsidP="002C69F5">
            <w:pPr>
              <w:spacing w:before="60" w:after="60"/>
              <w:jc w:val="center"/>
              <w:rPr>
                <w:color w:val="000000" w:themeColor="text1"/>
                <w:sz w:val="28"/>
                <w:szCs w:val="28"/>
              </w:rPr>
            </w:pPr>
            <w:r w:rsidRPr="008A71A3">
              <w:rPr>
                <w:color w:val="000000" w:themeColor="text1"/>
                <w:sz w:val="28"/>
                <w:szCs w:val="28"/>
              </w:rPr>
              <w:t>Bộ phận tiếp nhận và trả kết quả của UBND cấp xã</w:t>
            </w:r>
          </w:p>
        </w:tc>
        <w:tc>
          <w:tcPr>
            <w:tcW w:w="992" w:type="dxa"/>
            <w:tcBorders>
              <w:top w:val="single" w:sz="4" w:space="0" w:color="auto"/>
              <w:left w:val="single" w:sz="4" w:space="0" w:color="auto"/>
              <w:bottom w:val="single" w:sz="4" w:space="0" w:color="auto"/>
              <w:right w:val="single" w:sz="4" w:space="0" w:color="auto"/>
            </w:tcBorders>
            <w:vAlign w:val="center"/>
          </w:tcPr>
          <w:p w14:paraId="5A718FE3" w14:textId="77777777" w:rsidR="00D54CF8" w:rsidRPr="008A71A3" w:rsidRDefault="00D54CF8" w:rsidP="002C69F5">
            <w:pPr>
              <w:spacing w:before="60" w:after="60"/>
              <w:jc w:val="center"/>
              <w:rPr>
                <w:bCs/>
                <w:color w:val="000000" w:themeColor="text1"/>
                <w:sz w:val="28"/>
                <w:szCs w:val="28"/>
              </w:rPr>
            </w:pPr>
            <w:r w:rsidRPr="008A71A3">
              <w:rPr>
                <w:bCs/>
                <w:color w:val="000000" w:themeColor="text1"/>
                <w:sz w:val="28"/>
                <w:szCs w:val="28"/>
              </w:rPr>
              <w:t>Không</w:t>
            </w:r>
          </w:p>
        </w:tc>
        <w:tc>
          <w:tcPr>
            <w:tcW w:w="1843" w:type="dxa"/>
            <w:tcBorders>
              <w:top w:val="single" w:sz="4" w:space="0" w:color="auto"/>
              <w:left w:val="single" w:sz="4" w:space="0" w:color="auto"/>
              <w:bottom w:val="single" w:sz="4" w:space="0" w:color="auto"/>
              <w:right w:val="single" w:sz="4" w:space="0" w:color="auto"/>
            </w:tcBorders>
          </w:tcPr>
          <w:p w14:paraId="51A9E130" w14:textId="77777777" w:rsidR="00D54CF8" w:rsidRPr="008A71A3" w:rsidRDefault="00D54CF8" w:rsidP="002C69F5">
            <w:pPr>
              <w:spacing w:before="60" w:after="80"/>
              <w:jc w:val="both"/>
              <w:rPr>
                <w:color w:val="000000" w:themeColor="text1"/>
                <w:sz w:val="28"/>
                <w:szCs w:val="28"/>
                <w:lang w:val="pt-BR"/>
              </w:rPr>
            </w:pPr>
            <w:r w:rsidRPr="008A71A3">
              <w:rPr>
                <w:color w:val="000000" w:themeColor="text1"/>
                <w:sz w:val="28"/>
                <w:szCs w:val="28"/>
                <w:lang w:val="pt-BR"/>
              </w:rPr>
              <w:t>- Luật Phòng chống thiên tai số 33/2013/QH13 ngày 19 tháng 6 năm 2013.</w:t>
            </w:r>
          </w:p>
          <w:p w14:paraId="7D30D396" w14:textId="77777777" w:rsidR="00D54CF8" w:rsidRPr="008A71A3" w:rsidRDefault="00D54CF8" w:rsidP="00D54CF8">
            <w:pPr>
              <w:spacing w:before="60" w:after="80"/>
              <w:jc w:val="both"/>
              <w:rPr>
                <w:color w:val="000000" w:themeColor="text1"/>
                <w:sz w:val="28"/>
                <w:szCs w:val="28"/>
                <w:lang w:val="pt-BR"/>
              </w:rPr>
            </w:pPr>
            <w:r w:rsidRPr="008A71A3">
              <w:rPr>
                <w:color w:val="000000" w:themeColor="text1"/>
                <w:sz w:val="28"/>
                <w:szCs w:val="28"/>
                <w:lang w:val="pt-BR"/>
              </w:rPr>
              <w:t>- Nghị định số 02/2017/NĐ-</w:t>
            </w:r>
            <w:r w:rsidRPr="008A71A3">
              <w:rPr>
                <w:color w:val="000000" w:themeColor="text1"/>
                <w:sz w:val="28"/>
                <w:szCs w:val="28"/>
                <w:lang w:val="pt-BR"/>
              </w:rPr>
              <w:lastRenderedPageBreak/>
              <w:t>CP ngày 09/01/2017 của Chính phủ về cơ chế, chính sách hỗ trợ sản xuất nông nghiệp để khôi phục sản xuất vùng bị thiệt hại do thiên tai, dịch bệnh.</w:t>
            </w:r>
          </w:p>
        </w:tc>
        <w:tc>
          <w:tcPr>
            <w:tcW w:w="2693" w:type="dxa"/>
            <w:tcBorders>
              <w:top w:val="single" w:sz="4" w:space="0" w:color="auto"/>
              <w:left w:val="single" w:sz="4" w:space="0" w:color="auto"/>
              <w:bottom w:val="single" w:sz="4" w:space="0" w:color="auto"/>
              <w:right w:val="single" w:sz="4" w:space="0" w:color="auto"/>
            </w:tcBorders>
          </w:tcPr>
          <w:p w14:paraId="553229F0" w14:textId="77777777" w:rsidR="00D54CF8" w:rsidRPr="008A71A3" w:rsidRDefault="00D54CF8" w:rsidP="002C69F5">
            <w:pPr>
              <w:keepNext/>
              <w:keepLines/>
              <w:spacing w:before="60"/>
              <w:jc w:val="both"/>
              <w:rPr>
                <w:b/>
                <w:color w:val="000000" w:themeColor="text1"/>
                <w:sz w:val="28"/>
                <w:szCs w:val="28"/>
                <w:lang w:val="hr-HR"/>
              </w:rPr>
            </w:pPr>
            <w:r w:rsidRPr="008A71A3">
              <w:rPr>
                <w:b/>
                <w:color w:val="000000" w:themeColor="text1"/>
                <w:sz w:val="28"/>
                <w:szCs w:val="28"/>
                <w:lang w:val="hr-HR"/>
              </w:rPr>
              <w:lastRenderedPageBreak/>
              <w:t xml:space="preserve">1. Trực tiếp: </w:t>
            </w:r>
            <w:r w:rsidRPr="008A71A3">
              <w:rPr>
                <w:color w:val="000000" w:themeColor="text1"/>
                <w:sz w:val="28"/>
                <w:szCs w:val="28"/>
                <w:lang w:val="hr-HR"/>
              </w:rPr>
              <w:t>tổ chức, cá nhân nộp Bộ phận tiếp nhận và trả kết quả của UBND xã phường, thị trấn;</w:t>
            </w:r>
          </w:p>
          <w:p w14:paraId="007FAD30" w14:textId="77777777" w:rsidR="00D54CF8" w:rsidRPr="008A71A3" w:rsidRDefault="00D54CF8" w:rsidP="002C69F5">
            <w:pPr>
              <w:keepNext/>
              <w:keepLines/>
              <w:spacing w:before="60"/>
              <w:jc w:val="both"/>
              <w:rPr>
                <w:b/>
                <w:color w:val="000000" w:themeColor="text1"/>
                <w:sz w:val="28"/>
                <w:szCs w:val="28"/>
                <w:lang w:val="hr-HR"/>
              </w:rPr>
            </w:pPr>
            <w:r w:rsidRPr="008A71A3">
              <w:rPr>
                <w:b/>
                <w:color w:val="000000" w:themeColor="text1"/>
                <w:sz w:val="28"/>
                <w:szCs w:val="28"/>
                <w:lang w:val="hr-HR"/>
              </w:rPr>
              <w:t>2. Thông qua dịch vụ bưu chính công ích của xã</w:t>
            </w:r>
          </w:p>
        </w:tc>
        <w:tc>
          <w:tcPr>
            <w:tcW w:w="2551" w:type="dxa"/>
            <w:tcBorders>
              <w:top w:val="single" w:sz="4" w:space="0" w:color="auto"/>
              <w:left w:val="single" w:sz="4" w:space="0" w:color="auto"/>
              <w:bottom w:val="single" w:sz="4" w:space="0" w:color="auto"/>
              <w:right w:val="single" w:sz="4" w:space="0" w:color="auto"/>
            </w:tcBorders>
          </w:tcPr>
          <w:p w14:paraId="3D23CB7A" w14:textId="77777777" w:rsidR="00D54CF8" w:rsidRPr="008A71A3" w:rsidRDefault="00D54CF8" w:rsidP="002C69F5">
            <w:pPr>
              <w:keepNext/>
              <w:keepLines/>
              <w:spacing w:before="60"/>
              <w:jc w:val="both"/>
              <w:rPr>
                <w:color w:val="000000" w:themeColor="text1"/>
                <w:sz w:val="28"/>
                <w:szCs w:val="28"/>
                <w:lang w:val="pt-BR"/>
              </w:rPr>
            </w:pPr>
            <w:r w:rsidRPr="008A71A3">
              <w:rPr>
                <w:b/>
                <w:color w:val="000000" w:themeColor="text1"/>
                <w:sz w:val="28"/>
                <w:szCs w:val="28"/>
                <w:lang w:val="pt-BR"/>
              </w:rPr>
              <w:t xml:space="preserve">1. Trực tiếp: </w:t>
            </w:r>
            <w:r w:rsidRPr="008A71A3">
              <w:rPr>
                <w:color w:val="000000" w:themeColor="text1"/>
                <w:sz w:val="28"/>
                <w:szCs w:val="28"/>
                <w:lang w:val="pt-BR"/>
              </w:rPr>
              <w:t>tổ chức, cá nhân nhận kết quả tại Bộ phận tiếp nhận và trả kết quả của UBND xã phường, thị trấn;</w:t>
            </w:r>
          </w:p>
          <w:p w14:paraId="2141D446" w14:textId="77777777" w:rsidR="00D54CF8" w:rsidRPr="008A71A3" w:rsidRDefault="00D54CF8" w:rsidP="002C69F5">
            <w:pPr>
              <w:keepNext/>
              <w:keepLines/>
              <w:spacing w:before="60"/>
              <w:jc w:val="both"/>
              <w:rPr>
                <w:b/>
                <w:color w:val="000000" w:themeColor="text1"/>
                <w:sz w:val="28"/>
                <w:szCs w:val="28"/>
                <w:lang w:val="pt-BR"/>
              </w:rPr>
            </w:pPr>
            <w:r w:rsidRPr="008A71A3">
              <w:rPr>
                <w:b/>
                <w:color w:val="000000" w:themeColor="text1"/>
                <w:sz w:val="28"/>
                <w:szCs w:val="28"/>
                <w:lang w:val="pt-BR"/>
              </w:rPr>
              <w:t xml:space="preserve">2. Thông qua dịch vụ bưu chính công ích của xã: </w:t>
            </w:r>
            <w:r w:rsidRPr="008A71A3">
              <w:rPr>
                <w:color w:val="000000" w:themeColor="text1"/>
                <w:sz w:val="28"/>
                <w:szCs w:val="28"/>
                <w:lang w:val="pt-BR"/>
              </w:rPr>
              <w:t xml:space="preserve">Nhân </w:t>
            </w:r>
            <w:r w:rsidRPr="008A71A3">
              <w:rPr>
                <w:color w:val="000000" w:themeColor="text1"/>
                <w:sz w:val="28"/>
                <w:szCs w:val="28"/>
                <w:lang w:val="pt-BR"/>
              </w:rPr>
              <w:lastRenderedPageBreak/>
              <w:t>viên bưu điện sẽ trả kết quả tại nhà cho tổ chức, cá nhân theo địa chỉ trong giấy hẹn lúc nộp hồ sơ</w:t>
            </w:r>
          </w:p>
        </w:tc>
      </w:tr>
      <w:tr w:rsidR="0095620E" w:rsidRPr="008A71A3" w14:paraId="5248DD48" w14:textId="77777777" w:rsidTr="008A71A3">
        <w:trPr>
          <w:trHeight w:val="332"/>
        </w:trPr>
        <w:tc>
          <w:tcPr>
            <w:tcW w:w="993" w:type="dxa"/>
            <w:tcBorders>
              <w:top w:val="single" w:sz="4" w:space="0" w:color="auto"/>
              <w:left w:val="single" w:sz="4" w:space="0" w:color="auto"/>
              <w:bottom w:val="single" w:sz="4" w:space="0" w:color="auto"/>
              <w:right w:val="single" w:sz="4" w:space="0" w:color="auto"/>
            </w:tcBorders>
            <w:vAlign w:val="center"/>
          </w:tcPr>
          <w:p w14:paraId="0064594E" w14:textId="329DA2FD" w:rsidR="000A1357" w:rsidRPr="008A71A3" w:rsidRDefault="008A71A3" w:rsidP="000A1357">
            <w:pPr>
              <w:spacing w:before="60" w:after="60"/>
              <w:jc w:val="center"/>
              <w:rPr>
                <w:bCs/>
                <w:color w:val="000000" w:themeColor="text1"/>
                <w:sz w:val="28"/>
                <w:szCs w:val="28"/>
              </w:rPr>
            </w:pPr>
            <w:r>
              <w:rPr>
                <w:bCs/>
                <w:color w:val="000000" w:themeColor="text1"/>
                <w:sz w:val="28"/>
                <w:szCs w:val="28"/>
              </w:rPr>
              <w:lastRenderedPageBreak/>
              <w:t>10</w:t>
            </w:r>
          </w:p>
        </w:tc>
        <w:tc>
          <w:tcPr>
            <w:tcW w:w="1275" w:type="dxa"/>
            <w:tcBorders>
              <w:top w:val="single" w:sz="4" w:space="0" w:color="auto"/>
              <w:left w:val="single" w:sz="4" w:space="0" w:color="auto"/>
              <w:bottom w:val="single" w:sz="4" w:space="0" w:color="auto"/>
              <w:right w:val="single" w:sz="4" w:space="0" w:color="auto"/>
            </w:tcBorders>
            <w:vAlign w:val="center"/>
          </w:tcPr>
          <w:p w14:paraId="24C2AC00" w14:textId="2CC68ECB" w:rsidR="000A1357" w:rsidRPr="008A71A3" w:rsidRDefault="000710BF" w:rsidP="00C712D3">
            <w:pPr>
              <w:spacing w:before="60" w:after="60"/>
              <w:jc w:val="center"/>
              <w:rPr>
                <w:color w:val="000000" w:themeColor="text1"/>
                <w:sz w:val="28"/>
                <w:szCs w:val="28"/>
              </w:rPr>
            </w:pPr>
            <w:r w:rsidRPr="008A71A3">
              <w:rPr>
                <w:bCs/>
                <w:color w:val="000000" w:themeColor="text1"/>
                <w:sz w:val="28"/>
                <w:szCs w:val="28"/>
              </w:rPr>
              <w:t>1.010091</w:t>
            </w:r>
          </w:p>
        </w:tc>
        <w:tc>
          <w:tcPr>
            <w:tcW w:w="1276" w:type="dxa"/>
            <w:tcBorders>
              <w:top w:val="single" w:sz="4" w:space="0" w:color="auto"/>
              <w:left w:val="single" w:sz="4" w:space="0" w:color="auto"/>
              <w:bottom w:val="single" w:sz="4" w:space="0" w:color="auto"/>
              <w:right w:val="single" w:sz="4" w:space="0" w:color="auto"/>
            </w:tcBorders>
          </w:tcPr>
          <w:p w14:paraId="5B4D4B59" w14:textId="58A0602F" w:rsidR="000A1357" w:rsidRPr="008A71A3" w:rsidRDefault="000A1357" w:rsidP="002C69F5">
            <w:pPr>
              <w:spacing w:before="60" w:after="60"/>
              <w:jc w:val="center"/>
              <w:rPr>
                <w:color w:val="000000" w:themeColor="text1"/>
                <w:sz w:val="28"/>
                <w:szCs w:val="28"/>
                <w:shd w:val="clear" w:color="auto" w:fill="FFFFFF"/>
                <w:lang w:val="de-DE"/>
              </w:rPr>
            </w:pPr>
            <w:r w:rsidRPr="008A71A3">
              <w:rPr>
                <w:color w:val="000000" w:themeColor="text1"/>
                <w:sz w:val="28"/>
                <w:szCs w:val="28"/>
              </w:rPr>
              <w:t xml:space="preserve">Hỗ trợ khám chữa bệnh, trợ cấp tai nạn cho lực lượng xung kích phòng chống thiên tai cấp xã trong trường </w:t>
            </w:r>
            <w:r w:rsidRPr="008A71A3">
              <w:rPr>
                <w:color w:val="000000" w:themeColor="text1"/>
                <w:sz w:val="28"/>
                <w:szCs w:val="28"/>
              </w:rPr>
              <w:lastRenderedPageBreak/>
              <w:t>hợp chưa tham gia bảo hiểm y tế, bảo hiểm xã hội</w:t>
            </w:r>
          </w:p>
        </w:tc>
        <w:tc>
          <w:tcPr>
            <w:tcW w:w="1134" w:type="dxa"/>
            <w:tcBorders>
              <w:top w:val="single" w:sz="4" w:space="0" w:color="auto"/>
              <w:left w:val="single" w:sz="4" w:space="0" w:color="auto"/>
              <w:bottom w:val="single" w:sz="4" w:space="0" w:color="auto"/>
              <w:right w:val="single" w:sz="4" w:space="0" w:color="auto"/>
            </w:tcBorders>
          </w:tcPr>
          <w:p w14:paraId="3F508B45" w14:textId="6EE6FDF3" w:rsidR="000A1357" w:rsidRPr="008A71A3" w:rsidRDefault="000710BF" w:rsidP="000710BF">
            <w:pPr>
              <w:spacing w:before="60" w:after="80"/>
              <w:jc w:val="center"/>
              <w:rPr>
                <w:color w:val="000000" w:themeColor="text1"/>
                <w:sz w:val="28"/>
                <w:szCs w:val="28"/>
              </w:rPr>
            </w:pPr>
            <w:r w:rsidRPr="008A71A3">
              <w:rPr>
                <w:color w:val="000000" w:themeColor="text1"/>
                <w:sz w:val="28"/>
                <w:szCs w:val="28"/>
              </w:rPr>
              <w:lastRenderedPageBreak/>
              <w:t>Hai mươi</w:t>
            </w:r>
            <w:r w:rsidR="000A1357" w:rsidRPr="008A71A3">
              <w:rPr>
                <w:color w:val="000000" w:themeColor="text1"/>
                <w:sz w:val="28"/>
                <w:szCs w:val="28"/>
              </w:rPr>
              <w:t xml:space="preserve"> lăm (</w:t>
            </w:r>
            <w:r w:rsidRPr="008A71A3">
              <w:rPr>
                <w:color w:val="000000" w:themeColor="text1"/>
                <w:sz w:val="28"/>
                <w:szCs w:val="28"/>
              </w:rPr>
              <w:t>2</w:t>
            </w:r>
            <w:r w:rsidR="000A1357" w:rsidRPr="008A71A3">
              <w:rPr>
                <w:color w:val="000000" w:themeColor="text1"/>
                <w:sz w:val="28"/>
                <w:szCs w:val="28"/>
              </w:rPr>
              <w:t xml:space="preserve">5) ngày </w:t>
            </w:r>
          </w:p>
        </w:tc>
        <w:tc>
          <w:tcPr>
            <w:tcW w:w="1418" w:type="dxa"/>
            <w:tcBorders>
              <w:top w:val="single" w:sz="4" w:space="0" w:color="auto"/>
              <w:left w:val="single" w:sz="4" w:space="0" w:color="auto"/>
              <w:bottom w:val="single" w:sz="4" w:space="0" w:color="auto"/>
              <w:right w:val="single" w:sz="4" w:space="0" w:color="auto"/>
            </w:tcBorders>
          </w:tcPr>
          <w:p w14:paraId="0FFBAC2A" w14:textId="453DDF13" w:rsidR="000A1357" w:rsidRPr="008A71A3" w:rsidRDefault="000A1357" w:rsidP="002C69F5">
            <w:pPr>
              <w:spacing w:before="60" w:after="60"/>
              <w:jc w:val="center"/>
              <w:rPr>
                <w:color w:val="000000" w:themeColor="text1"/>
                <w:sz w:val="28"/>
                <w:szCs w:val="28"/>
              </w:rPr>
            </w:pPr>
            <w:r w:rsidRPr="008A71A3">
              <w:rPr>
                <w:color w:val="000000" w:themeColor="text1"/>
                <w:sz w:val="28"/>
                <w:szCs w:val="28"/>
              </w:rPr>
              <w:t>Bộ phận tiếp nhận và trả kết quả của UBND cấp xã</w:t>
            </w:r>
          </w:p>
        </w:tc>
        <w:tc>
          <w:tcPr>
            <w:tcW w:w="992" w:type="dxa"/>
            <w:tcBorders>
              <w:top w:val="single" w:sz="4" w:space="0" w:color="auto"/>
              <w:left w:val="single" w:sz="4" w:space="0" w:color="auto"/>
              <w:bottom w:val="single" w:sz="4" w:space="0" w:color="auto"/>
              <w:right w:val="single" w:sz="4" w:space="0" w:color="auto"/>
            </w:tcBorders>
            <w:vAlign w:val="center"/>
          </w:tcPr>
          <w:p w14:paraId="45086F6B" w14:textId="71A3B3DE" w:rsidR="000A1357" w:rsidRPr="008A71A3" w:rsidRDefault="000A1357" w:rsidP="002C69F5">
            <w:pPr>
              <w:spacing w:before="60" w:after="60"/>
              <w:jc w:val="center"/>
              <w:rPr>
                <w:bCs/>
                <w:color w:val="000000" w:themeColor="text1"/>
                <w:sz w:val="28"/>
                <w:szCs w:val="28"/>
              </w:rPr>
            </w:pPr>
            <w:r w:rsidRPr="008A71A3">
              <w:rPr>
                <w:bCs/>
                <w:color w:val="000000" w:themeColor="text1"/>
                <w:sz w:val="28"/>
                <w:szCs w:val="28"/>
              </w:rPr>
              <w:t>Không</w:t>
            </w:r>
          </w:p>
        </w:tc>
        <w:tc>
          <w:tcPr>
            <w:tcW w:w="1843" w:type="dxa"/>
            <w:tcBorders>
              <w:top w:val="single" w:sz="4" w:space="0" w:color="auto"/>
              <w:left w:val="single" w:sz="4" w:space="0" w:color="auto"/>
              <w:bottom w:val="single" w:sz="4" w:space="0" w:color="auto"/>
              <w:right w:val="single" w:sz="4" w:space="0" w:color="auto"/>
            </w:tcBorders>
          </w:tcPr>
          <w:p w14:paraId="64A338AA" w14:textId="77777777" w:rsidR="000710BF" w:rsidRPr="008A71A3" w:rsidRDefault="000710BF" w:rsidP="000710BF">
            <w:pPr>
              <w:spacing w:before="60" w:after="80"/>
              <w:jc w:val="both"/>
              <w:rPr>
                <w:color w:val="000000" w:themeColor="text1"/>
                <w:sz w:val="28"/>
                <w:szCs w:val="28"/>
                <w:lang w:val="pt-BR"/>
              </w:rPr>
            </w:pPr>
            <w:r w:rsidRPr="008A71A3">
              <w:rPr>
                <w:color w:val="000000" w:themeColor="text1"/>
                <w:sz w:val="28"/>
                <w:szCs w:val="28"/>
                <w:lang w:val="pt-BR"/>
              </w:rPr>
              <w:t>Luật Phòng chống thiên tai số 33/2013/QH13 ngày 19 tháng 6 năm 2013.</w:t>
            </w:r>
          </w:p>
          <w:p w14:paraId="64C1C12D" w14:textId="77777777" w:rsidR="000710BF" w:rsidRPr="008A71A3" w:rsidRDefault="000710BF" w:rsidP="000710BF">
            <w:pPr>
              <w:spacing w:before="60" w:after="80"/>
              <w:jc w:val="both"/>
              <w:rPr>
                <w:color w:val="000000" w:themeColor="text1"/>
                <w:sz w:val="28"/>
                <w:szCs w:val="28"/>
                <w:lang w:val="pt-BR"/>
              </w:rPr>
            </w:pPr>
            <w:r w:rsidRPr="008A71A3">
              <w:rPr>
                <w:color w:val="000000" w:themeColor="text1"/>
                <w:sz w:val="28"/>
                <w:szCs w:val="28"/>
                <w:lang w:val="pt-BR"/>
              </w:rPr>
              <w:t xml:space="preserve">Luật số 60/2020/QH14 ngày 17 tháng 6 năm 2020 sửa đổi, bổ sung một số điều của Luật Phòng, chống thiên </w:t>
            </w:r>
            <w:r w:rsidRPr="008A71A3">
              <w:rPr>
                <w:color w:val="000000" w:themeColor="text1"/>
                <w:sz w:val="28"/>
                <w:szCs w:val="28"/>
                <w:lang w:val="pt-BR"/>
              </w:rPr>
              <w:lastRenderedPageBreak/>
              <w:t>tai và Luật Đê điều ngày 17 tháng 6 năm 2020</w:t>
            </w:r>
          </w:p>
          <w:p w14:paraId="6FA7437F" w14:textId="781CB901" w:rsidR="000A1357" w:rsidRPr="008A71A3" w:rsidRDefault="000710BF" w:rsidP="000710BF">
            <w:pPr>
              <w:spacing w:before="60" w:after="80"/>
              <w:jc w:val="both"/>
              <w:rPr>
                <w:color w:val="000000" w:themeColor="text1"/>
                <w:sz w:val="28"/>
                <w:szCs w:val="28"/>
                <w:lang w:val="pt-BR"/>
              </w:rPr>
            </w:pPr>
            <w:r w:rsidRPr="008A71A3">
              <w:rPr>
                <w:color w:val="000000" w:themeColor="text1"/>
                <w:sz w:val="28"/>
                <w:szCs w:val="28"/>
                <w:lang w:val="pt-BR"/>
              </w:rPr>
              <w:t>Nghị định</w:t>
            </w:r>
            <w:r w:rsidRPr="008A71A3">
              <w:rPr>
                <w:b/>
                <w:bCs/>
                <w:color w:val="000000" w:themeColor="text1"/>
                <w:sz w:val="28"/>
                <w:szCs w:val="28"/>
                <w:lang w:val="pt-BR"/>
              </w:rPr>
              <w:t xml:space="preserve"> </w:t>
            </w:r>
            <w:r w:rsidRPr="008A71A3">
              <w:rPr>
                <w:color w:val="000000" w:themeColor="text1"/>
                <w:sz w:val="28"/>
                <w:szCs w:val="28"/>
                <w:lang w:val="pt-BR"/>
              </w:rPr>
              <w:t>số 66/2021/NĐ-CP ngày 06/7/2021 của Chính phủ Quy định chi tiết thi hành một số điều của Luật Phòng, chống thiên tai và Luật sửa đổi, bổ sung một số điều của Luật Phòng, chống thiên tai và Luật Đê điều</w:t>
            </w:r>
          </w:p>
        </w:tc>
        <w:tc>
          <w:tcPr>
            <w:tcW w:w="2693" w:type="dxa"/>
            <w:tcBorders>
              <w:top w:val="single" w:sz="4" w:space="0" w:color="auto"/>
              <w:left w:val="single" w:sz="4" w:space="0" w:color="auto"/>
              <w:bottom w:val="single" w:sz="4" w:space="0" w:color="auto"/>
              <w:right w:val="single" w:sz="4" w:space="0" w:color="auto"/>
            </w:tcBorders>
          </w:tcPr>
          <w:p w14:paraId="5585431D" w14:textId="2165C806" w:rsidR="000A1357" w:rsidRPr="008A71A3" w:rsidRDefault="000A1357" w:rsidP="005D3CAC">
            <w:pPr>
              <w:keepNext/>
              <w:keepLines/>
              <w:spacing w:before="60"/>
              <w:jc w:val="both"/>
              <w:rPr>
                <w:b/>
                <w:color w:val="000000" w:themeColor="text1"/>
                <w:sz w:val="28"/>
                <w:szCs w:val="28"/>
                <w:lang w:val="hr-HR"/>
              </w:rPr>
            </w:pPr>
            <w:r w:rsidRPr="008A71A3">
              <w:rPr>
                <w:b/>
                <w:color w:val="000000" w:themeColor="text1"/>
                <w:sz w:val="28"/>
                <w:szCs w:val="28"/>
                <w:lang w:val="hr-HR"/>
              </w:rPr>
              <w:lastRenderedPageBreak/>
              <w:t xml:space="preserve">1. Trực tiếp: </w:t>
            </w:r>
            <w:r w:rsidRPr="008A71A3">
              <w:rPr>
                <w:color w:val="000000" w:themeColor="text1"/>
                <w:sz w:val="28"/>
                <w:szCs w:val="28"/>
                <w:lang w:val="hr-HR"/>
              </w:rPr>
              <w:t>cá nhân nộp Bộ phận tiếp nhận và trả kết quả của UBND xã phường, thị trấn;</w:t>
            </w:r>
          </w:p>
          <w:p w14:paraId="7ED540FD" w14:textId="746C827A" w:rsidR="000A1357" w:rsidRPr="008A71A3" w:rsidRDefault="000A1357" w:rsidP="002C69F5">
            <w:pPr>
              <w:keepNext/>
              <w:keepLines/>
              <w:spacing w:before="60"/>
              <w:jc w:val="both"/>
              <w:rPr>
                <w:b/>
                <w:color w:val="000000" w:themeColor="text1"/>
                <w:sz w:val="28"/>
                <w:szCs w:val="28"/>
                <w:lang w:val="hr-HR"/>
              </w:rPr>
            </w:pPr>
            <w:r w:rsidRPr="008A71A3">
              <w:rPr>
                <w:b/>
                <w:color w:val="000000" w:themeColor="text1"/>
                <w:sz w:val="28"/>
                <w:szCs w:val="28"/>
                <w:lang w:val="hr-HR"/>
              </w:rPr>
              <w:t>2. Thông qua dịch vụ bưu chính công ích của xã</w:t>
            </w:r>
          </w:p>
        </w:tc>
        <w:tc>
          <w:tcPr>
            <w:tcW w:w="2551" w:type="dxa"/>
            <w:tcBorders>
              <w:top w:val="single" w:sz="4" w:space="0" w:color="auto"/>
              <w:left w:val="single" w:sz="4" w:space="0" w:color="auto"/>
              <w:bottom w:val="single" w:sz="4" w:space="0" w:color="auto"/>
              <w:right w:val="single" w:sz="4" w:space="0" w:color="auto"/>
            </w:tcBorders>
          </w:tcPr>
          <w:p w14:paraId="01D68573" w14:textId="20997243" w:rsidR="000A1357" w:rsidRPr="008A71A3" w:rsidRDefault="000A1357" w:rsidP="005D3CAC">
            <w:pPr>
              <w:keepNext/>
              <w:keepLines/>
              <w:spacing w:before="60"/>
              <w:jc w:val="both"/>
              <w:rPr>
                <w:color w:val="000000" w:themeColor="text1"/>
                <w:sz w:val="28"/>
                <w:szCs w:val="28"/>
                <w:lang w:val="pt-BR"/>
              </w:rPr>
            </w:pPr>
            <w:r w:rsidRPr="008A71A3">
              <w:rPr>
                <w:b/>
                <w:color w:val="000000" w:themeColor="text1"/>
                <w:sz w:val="28"/>
                <w:szCs w:val="28"/>
                <w:lang w:val="pt-BR"/>
              </w:rPr>
              <w:t xml:space="preserve">1. Trực tiếp: </w:t>
            </w:r>
            <w:r w:rsidRPr="008A71A3">
              <w:rPr>
                <w:color w:val="000000" w:themeColor="text1"/>
                <w:sz w:val="28"/>
                <w:szCs w:val="28"/>
                <w:lang w:val="pt-BR"/>
              </w:rPr>
              <w:t>cá nhân nhận kết quả tại Bộ phận tiếp nhận và trả kết quả của UBND xã phường, thị trấn;</w:t>
            </w:r>
          </w:p>
          <w:p w14:paraId="562B32CE" w14:textId="39C1456A" w:rsidR="000A1357" w:rsidRPr="008A71A3" w:rsidRDefault="000A1357" w:rsidP="000710BF">
            <w:pPr>
              <w:keepNext/>
              <w:keepLines/>
              <w:spacing w:before="60"/>
              <w:jc w:val="both"/>
              <w:rPr>
                <w:b/>
                <w:color w:val="000000" w:themeColor="text1"/>
                <w:sz w:val="28"/>
                <w:szCs w:val="28"/>
                <w:lang w:val="pt-BR"/>
              </w:rPr>
            </w:pPr>
            <w:r w:rsidRPr="008A71A3">
              <w:rPr>
                <w:b/>
                <w:color w:val="000000" w:themeColor="text1"/>
                <w:sz w:val="28"/>
                <w:szCs w:val="28"/>
                <w:lang w:val="pt-BR"/>
              </w:rPr>
              <w:t xml:space="preserve">2. Thông qua dịch vụ bưu chính công ích của xã: </w:t>
            </w:r>
            <w:r w:rsidRPr="008A71A3">
              <w:rPr>
                <w:color w:val="000000" w:themeColor="text1"/>
                <w:sz w:val="28"/>
                <w:szCs w:val="28"/>
                <w:lang w:val="pt-BR"/>
              </w:rPr>
              <w:t>Nhân viên bưu điện sẽ trả kết quả tại nhà cho cá nhân theo địa chỉ trong giấy hẹn lúc nộp hồ sơ</w:t>
            </w:r>
          </w:p>
        </w:tc>
      </w:tr>
      <w:tr w:rsidR="0095620E" w:rsidRPr="008A71A3" w14:paraId="3BE87348" w14:textId="77777777" w:rsidTr="008A71A3">
        <w:trPr>
          <w:trHeight w:val="332"/>
        </w:trPr>
        <w:tc>
          <w:tcPr>
            <w:tcW w:w="993" w:type="dxa"/>
            <w:tcBorders>
              <w:top w:val="single" w:sz="4" w:space="0" w:color="auto"/>
              <w:left w:val="single" w:sz="4" w:space="0" w:color="auto"/>
              <w:bottom w:val="single" w:sz="4" w:space="0" w:color="auto"/>
              <w:right w:val="single" w:sz="4" w:space="0" w:color="auto"/>
            </w:tcBorders>
            <w:vAlign w:val="center"/>
          </w:tcPr>
          <w:p w14:paraId="7DC0CF78" w14:textId="77777777" w:rsidR="000710BF" w:rsidRPr="008A71A3" w:rsidRDefault="000710BF" w:rsidP="002C69F5">
            <w:pPr>
              <w:spacing w:before="60" w:after="60"/>
              <w:jc w:val="center"/>
              <w:rPr>
                <w:bCs/>
                <w:color w:val="000000" w:themeColor="text1"/>
                <w:sz w:val="28"/>
                <w:szCs w:val="28"/>
                <w:lang w:val="pt-BR"/>
              </w:rPr>
            </w:pPr>
          </w:p>
          <w:p w14:paraId="68E435FD" w14:textId="77777777" w:rsidR="000710BF" w:rsidRPr="008A71A3" w:rsidRDefault="000710BF" w:rsidP="002C69F5">
            <w:pPr>
              <w:spacing w:before="60" w:after="60"/>
              <w:jc w:val="center"/>
              <w:rPr>
                <w:bCs/>
                <w:color w:val="000000" w:themeColor="text1"/>
                <w:sz w:val="28"/>
                <w:szCs w:val="28"/>
                <w:lang w:val="pt-BR"/>
              </w:rPr>
            </w:pPr>
          </w:p>
          <w:p w14:paraId="15F80D72" w14:textId="77777777" w:rsidR="000710BF" w:rsidRPr="008A71A3" w:rsidRDefault="000710BF" w:rsidP="002C69F5">
            <w:pPr>
              <w:spacing w:before="60" w:after="60"/>
              <w:jc w:val="center"/>
              <w:rPr>
                <w:bCs/>
                <w:color w:val="000000" w:themeColor="text1"/>
                <w:sz w:val="28"/>
                <w:szCs w:val="28"/>
                <w:lang w:val="pt-BR"/>
              </w:rPr>
            </w:pPr>
          </w:p>
          <w:p w14:paraId="68287C6B" w14:textId="77777777" w:rsidR="000710BF" w:rsidRPr="008A71A3" w:rsidRDefault="000710BF" w:rsidP="002C69F5">
            <w:pPr>
              <w:spacing w:before="60" w:after="60"/>
              <w:jc w:val="center"/>
              <w:rPr>
                <w:bCs/>
                <w:color w:val="000000" w:themeColor="text1"/>
                <w:sz w:val="28"/>
                <w:szCs w:val="28"/>
                <w:lang w:val="pt-BR"/>
              </w:rPr>
            </w:pPr>
          </w:p>
          <w:p w14:paraId="743A02F0" w14:textId="64829C19" w:rsidR="000710BF" w:rsidRPr="008A71A3" w:rsidRDefault="008A71A3" w:rsidP="002C69F5">
            <w:pPr>
              <w:spacing w:before="60" w:after="60"/>
              <w:jc w:val="center"/>
              <w:rPr>
                <w:bCs/>
                <w:color w:val="000000" w:themeColor="text1"/>
                <w:sz w:val="28"/>
                <w:szCs w:val="28"/>
                <w:lang w:val="pt-BR"/>
              </w:rPr>
            </w:pPr>
            <w:r>
              <w:rPr>
                <w:bCs/>
                <w:color w:val="000000" w:themeColor="text1"/>
                <w:sz w:val="28"/>
                <w:szCs w:val="28"/>
                <w:lang w:val="pt-BR"/>
              </w:rPr>
              <w:t>11</w:t>
            </w:r>
          </w:p>
          <w:p w14:paraId="13B6E644" w14:textId="01AB6345" w:rsidR="000710BF" w:rsidRPr="008A71A3" w:rsidRDefault="000710BF" w:rsidP="002C69F5">
            <w:pPr>
              <w:spacing w:before="60" w:after="60"/>
              <w:jc w:val="center"/>
              <w:rPr>
                <w:bCs/>
                <w:color w:val="000000" w:themeColor="text1"/>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tcPr>
          <w:p w14:paraId="708FAADE" w14:textId="77777777" w:rsidR="000710BF" w:rsidRPr="008A71A3" w:rsidRDefault="000710BF" w:rsidP="00C712D3">
            <w:pPr>
              <w:spacing w:before="60" w:after="60"/>
              <w:jc w:val="center"/>
              <w:rPr>
                <w:bCs/>
                <w:color w:val="000000" w:themeColor="text1"/>
                <w:sz w:val="28"/>
                <w:szCs w:val="28"/>
              </w:rPr>
            </w:pPr>
          </w:p>
          <w:p w14:paraId="529B0640" w14:textId="77777777" w:rsidR="000710BF" w:rsidRPr="008A71A3" w:rsidRDefault="000710BF" w:rsidP="00C712D3">
            <w:pPr>
              <w:spacing w:before="60" w:after="60"/>
              <w:jc w:val="center"/>
              <w:rPr>
                <w:bCs/>
                <w:color w:val="000000" w:themeColor="text1"/>
                <w:sz w:val="28"/>
                <w:szCs w:val="28"/>
              </w:rPr>
            </w:pPr>
          </w:p>
          <w:p w14:paraId="204BABFB" w14:textId="77777777" w:rsidR="000710BF" w:rsidRPr="008A71A3" w:rsidRDefault="000710BF" w:rsidP="00C712D3">
            <w:pPr>
              <w:spacing w:before="60" w:after="60"/>
              <w:jc w:val="center"/>
              <w:rPr>
                <w:bCs/>
                <w:color w:val="000000" w:themeColor="text1"/>
                <w:sz w:val="28"/>
                <w:szCs w:val="28"/>
              </w:rPr>
            </w:pPr>
          </w:p>
          <w:p w14:paraId="121170C9" w14:textId="77777777" w:rsidR="000710BF" w:rsidRPr="008A71A3" w:rsidRDefault="000710BF" w:rsidP="00C712D3">
            <w:pPr>
              <w:spacing w:before="60" w:after="60"/>
              <w:jc w:val="center"/>
              <w:rPr>
                <w:bCs/>
                <w:color w:val="000000" w:themeColor="text1"/>
                <w:sz w:val="28"/>
                <w:szCs w:val="28"/>
              </w:rPr>
            </w:pPr>
          </w:p>
          <w:p w14:paraId="6AAC715A" w14:textId="122FA0BD" w:rsidR="000710BF" w:rsidRPr="008A71A3" w:rsidRDefault="000710BF" w:rsidP="00C712D3">
            <w:pPr>
              <w:spacing w:before="60" w:after="60"/>
              <w:jc w:val="center"/>
              <w:rPr>
                <w:color w:val="000000" w:themeColor="text1"/>
                <w:sz w:val="28"/>
                <w:szCs w:val="28"/>
              </w:rPr>
            </w:pPr>
            <w:r w:rsidRPr="008A71A3">
              <w:rPr>
                <w:bCs/>
                <w:color w:val="000000" w:themeColor="text1"/>
                <w:sz w:val="28"/>
                <w:szCs w:val="28"/>
              </w:rPr>
              <w:t>1.010092</w:t>
            </w:r>
          </w:p>
        </w:tc>
        <w:tc>
          <w:tcPr>
            <w:tcW w:w="1276" w:type="dxa"/>
            <w:tcBorders>
              <w:top w:val="single" w:sz="4" w:space="0" w:color="auto"/>
              <w:left w:val="single" w:sz="4" w:space="0" w:color="auto"/>
              <w:bottom w:val="single" w:sz="4" w:space="0" w:color="auto"/>
              <w:right w:val="single" w:sz="4" w:space="0" w:color="auto"/>
            </w:tcBorders>
          </w:tcPr>
          <w:p w14:paraId="748581CD" w14:textId="5DD197AE" w:rsidR="000710BF" w:rsidRPr="008A71A3" w:rsidRDefault="000710BF" w:rsidP="002C69F5">
            <w:pPr>
              <w:spacing w:before="60" w:after="60"/>
              <w:jc w:val="center"/>
              <w:rPr>
                <w:color w:val="000000" w:themeColor="text1"/>
                <w:sz w:val="28"/>
                <w:szCs w:val="28"/>
              </w:rPr>
            </w:pPr>
            <w:r w:rsidRPr="008A71A3">
              <w:rPr>
                <w:color w:val="000000" w:themeColor="text1"/>
                <w:sz w:val="28"/>
                <w:szCs w:val="28"/>
              </w:rPr>
              <w:t xml:space="preserve">Trợ cấp tiền tuất, tai nạn (đối với trường hợp tai </w:t>
            </w:r>
            <w:r w:rsidRPr="008A71A3">
              <w:rPr>
                <w:color w:val="000000" w:themeColor="text1"/>
                <w:sz w:val="28"/>
                <w:szCs w:val="28"/>
              </w:rPr>
              <w:lastRenderedPageBreak/>
              <w:t>nạn suy giảm khả năng lao động từ 5% trở lên) cho lực lượng xung kích phòng chống thiên tai cấp x</w:t>
            </w:r>
            <w:r w:rsidR="00EE3293" w:rsidRPr="008A71A3">
              <w:rPr>
                <w:color w:val="000000" w:themeColor="text1"/>
                <w:sz w:val="28"/>
                <w:szCs w:val="28"/>
              </w:rPr>
              <w:t>ã chưa tham gia bảo hiểm xã hội</w:t>
            </w:r>
          </w:p>
        </w:tc>
        <w:tc>
          <w:tcPr>
            <w:tcW w:w="1134" w:type="dxa"/>
            <w:tcBorders>
              <w:top w:val="single" w:sz="4" w:space="0" w:color="auto"/>
              <w:left w:val="single" w:sz="4" w:space="0" w:color="auto"/>
              <w:bottom w:val="single" w:sz="4" w:space="0" w:color="auto"/>
              <w:right w:val="single" w:sz="4" w:space="0" w:color="auto"/>
            </w:tcBorders>
          </w:tcPr>
          <w:p w14:paraId="68197EFF" w14:textId="77777777" w:rsidR="002A3F7D" w:rsidRPr="008A71A3" w:rsidRDefault="000710BF" w:rsidP="000710BF">
            <w:pPr>
              <w:spacing w:before="60" w:after="80"/>
              <w:jc w:val="center"/>
              <w:rPr>
                <w:color w:val="000000" w:themeColor="text1"/>
                <w:sz w:val="28"/>
                <w:szCs w:val="28"/>
              </w:rPr>
            </w:pPr>
            <w:r w:rsidRPr="008A71A3">
              <w:rPr>
                <w:color w:val="000000" w:themeColor="text1"/>
                <w:sz w:val="28"/>
                <w:szCs w:val="28"/>
              </w:rPr>
              <w:lastRenderedPageBreak/>
              <w:t>Ba mươi (30) ngày</w:t>
            </w:r>
          </w:p>
          <w:p w14:paraId="40D19C32" w14:textId="0E037876" w:rsidR="000710BF" w:rsidRPr="008A71A3" w:rsidRDefault="000710BF" w:rsidP="000710BF">
            <w:pPr>
              <w:spacing w:before="60" w:after="80"/>
              <w:jc w:val="center"/>
              <w:rPr>
                <w:color w:val="000000" w:themeColor="text1"/>
                <w:sz w:val="28"/>
                <w:szCs w:val="28"/>
              </w:rPr>
            </w:pPr>
          </w:p>
        </w:tc>
        <w:tc>
          <w:tcPr>
            <w:tcW w:w="1418" w:type="dxa"/>
            <w:tcBorders>
              <w:top w:val="single" w:sz="4" w:space="0" w:color="auto"/>
              <w:left w:val="single" w:sz="4" w:space="0" w:color="auto"/>
              <w:bottom w:val="single" w:sz="4" w:space="0" w:color="auto"/>
              <w:right w:val="single" w:sz="4" w:space="0" w:color="auto"/>
            </w:tcBorders>
          </w:tcPr>
          <w:p w14:paraId="4461F46B" w14:textId="16DED600" w:rsidR="000710BF" w:rsidRPr="008A71A3" w:rsidRDefault="000710BF" w:rsidP="002C69F5">
            <w:pPr>
              <w:spacing w:before="60" w:after="60"/>
              <w:jc w:val="center"/>
              <w:rPr>
                <w:color w:val="000000" w:themeColor="text1"/>
                <w:sz w:val="28"/>
                <w:szCs w:val="28"/>
              </w:rPr>
            </w:pPr>
            <w:r w:rsidRPr="008A71A3">
              <w:rPr>
                <w:color w:val="000000" w:themeColor="text1"/>
                <w:sz w:val="28"/>
                <w:szCs w:val="28"/>
              </w:rPr>
              <w:t>Bộ phận tiếp nhận và trả kết quả của UBND cấp xã</w:t>
            </w:r>
          </w:p>
        </w:tc>
        <w:tc>
          <w:tcPr>
            <w:tcW w:w="992" w:type="dxa"/>
            <w:tcBorders>
              <w:top w:val="single" w:sz="4" w:space="0" w:color="auto"/>
              <w:left w:val="single" w:sz="4" w:space="0" w:color="auto"/>
              <w:bottom w:val="single" w:sz="4" w:space="0" w:color="auto"/>
              <w:right w:val="single" w:sz="4" w:space="0" w:color="auto"/>
            </w:tcBorders>
            <w:vAlign w:val="center"/>
          </w:tcPr>
          <w:p w14:paraId="7CEA86EE" w14:textId="7DC469D4" w:rsidR="000710BF" w:rsidRPr="008A71A3" w:rsidRDefault="000710BF" w:rsidP="002C69F5">
            <w:pPr>
              <w:spacing w:before="60" w:after="60"/>
              <w:jc w:val="center"/>
              <w:rPr>
                <w:bCs/>
                <w:color w:val="000000" w:themeColor="text1"/>
                <w:sz w:val="28"/>
                <w:szCs w:val="28"/>
              </w:rPr>
            </w:pPr>
            <w:r w:rsidRPr="008A71A3">
              <w:rPr>
                <w:bCs/>
                <w:color w:val="000000" w:themeColor="text1"/>
                <w:sz w:val="28"/>
                <w:szCs w:val="28"/>
              </w:rPr>
              <w:t>Không</w:t>
            </w:r>
          </w:p>
        </w:tc>
        <w:tc>
          <w:tcPr>
            <w:tcW w:w="1843" w:type="dxa"/>
            <w:tcBorders>
              <w:top w:val="single" w:sz="4" w:space="0" w:color="auto"/>
              <w:left w:val="single" w:sz="4" w:space="0" w:color="auto"/>
              <w:bottom w:val="single" w:sz="4" w:space="0" w:color="auto"/>
              <w:right w:val="single" w:sz="4" w:space="0" w:color="auto"/>
            </w:tcBorders>
          </w:tcPr>
          <w:p w14:paraId="731CF42E" w14:textId="77777777" w:rsidR="000710BF" w:rsidRPr="008A71A3" w:rsidRDefault="000710BF" w:rsidP="005D3CAC">
            <w:pPr>
              <w:spacing w:before="60" w:after="80"/>
              <w:jc w:val="both"/>
              <w:rPr>
                <w:color w:val="000000" w:themeColor="text1"/>
                <w:sz w:val="28"/>
                <w:szCs w:val="28"/>
                <w:lang w:val="pt-BR"/>
              </w:rPr>
            </w:pPr>
            <w:r w:rsidRPr="008A71A3">
              <w:rPr>
                <w:color w:val="000000" w:themeColor="text1"/>
                <w:sz w:val="28"/>
                <w:szCs w:val="28"/>
                <w:lang w:val="pt-BR"/>
              </w:rPr>
              <w:t xml:space="preserve">Luật Phòng chống thiên tai số 33/2013/QH13 ngày 19 tháng 6 năm </w:t>
            </w:r>
            <w:r w:rsidRPr="008A71A3">
              <w:rPr>
                <w:color w:val="000000" w:themeColor="text1"/>
                <w:sz w:val="28"/>
                <w:szCs w:val="28"/>
                <w:lang w:val="pt-BR"/>
              </w:rPr>
              <w:lastRenderedPageBreak/>
              <w:t>2013.</w:t>
            </w:r>
          </w:p>
          <w:p w14:paraId="38D086D1" w14:textId="77777777" w:rsidR="000710BF" w:rsidRPr="008A71A3" w:rsidRDefault="000710BF" w:rsidP="005D3CAC">
            <w:pPr>
              <w:spacing w:before="60" w:after="80"/>
              <w:jc w:val="both"/>
              <w:rPr>
                <w:color w:val="000000" w:themeColor="text1"/>
                <w:sz w:val="28"/>
                <w:szCs w:val="28"/>
                <w:lang w:val="pt-BR"/>
              </w:rPr>
            </w:pPr>
            <w:r w:rsidRPr="008A71A3">
              <w:rPr>
                <w:color w:val="000000" w:themeColor="text1"/>
                <w:sz w:val="28"/>
                <w:szCs w:val="28"/>
                <w:lang w:val="pt-BR"/>
              </w:rPr>
              <w:t>Luật số 60/2020/QH14 ngày 17 tháng 6 năm 2020 sửa đổi, bổ sung một số điều của Luật Phòng, chống thiên tai và Luật Đê điều ngày 17 tháng 6 năm 2020</w:t>
            </w:r>
          </w:p>
          <w:p w14:paraId="4C476567" w14:textId="32D0CE60" w:rsidR="000710BF" w:rsidRPr="008A71A3" w:rsidRDefault="000710BF" w:rsidP="005D3CAC">
            <w:pPr>
              <w:spacing w:before="60" w:after="80"/>
              <w:jc w:val="both"/>
              <w:rPr>
                <w:color w:val="000000" w:themeColor="text1"/>
                <w:sz w:val="28"/>
                <w:szCs w:val="28"/>
                <w:lang w:val="pt-BR"/>
              </w:rPr>
            </w:pPr>
            <w:r w:rsidRPr="008A71A3">
              <w:rPr>
                <w:color w:val="000000" w:themeColor="text1"/>
                <w:sz w:val="28"/>
                <w:szCs w:val="28"/>
                <w:lang w:val="pt-BR"/>
              </w:rPr>
              <w:t>Nghị định</w:t>
            </w:r>
            <w:r w:rsidRPr="008A71A3">
              <w:rPr>
                <w:b/>
                <w:bCs/>
                <w:color w:val="000000" w:themeColor="text1"/>
                <w:sz w:val="28"/>
                <w:szCs w:val="28"/>
                <w:lang w:val="pt-BR"/>
              </w:rPr>
              <w:t xml:space="preserve"> </w:t>
            </w:r>
            <w:r w:rsidRPr="008A71A3">
              <w:rPr>
                <w:color w:val="000000" w:themeColor="text1"/>
                <w:sz w:val="28"/>
                <w:szCs w:val="28"/>
                <w:lang w:val="pt-BR"/>
              </w:rPr>
              <w:t xml:space="preserve">số 66/2021/NĐ-CP ngày 06/7/2021 của Chính phủ Quy định chi tiết thi hành một số điều của Luật Phòng, chống thiên tai và Luật sửa đổi, bổ sung một số điều của </w:t>
            </w:r>
            <w:r w:rsidRPr="008A71A3">
              <w:rPr>
                <w:color w:val="000000" w:themeColor="text1"/>
                <w:sz w:val="28"/>
                <w:szCs w:val="28"/>
                <w:lang w:val="pt-BR"/>
              </w:rPr>
              <w:lastRenderedPageBreak/>
              <w:t>Luật Phòng, chống thiên tai và Luật Đê điều</w:t>
            </w:r>
          </w:p>
        </w:tc>
        <w:tc>
          <w:tcPr>
            <w:tcW w:w="2693" w:type="dxa"/>
            <w:tcBorders>
              <w:top w:val="single" w:sz="4" w:space="0" w:color="auto"/>
              <w:left w:val="single" w:sz="4" w:space="0" w:color="auto"/>
              <w:bottom w:val="single" w:sz="4" w:space="0" w:color="auto"/>
              <w:right w:val="single" w:sz="4" w:space="0" w:color="auto"/>
            </w:tcBorders>
          </w:tcPr>
          <w:p w14:paraId="28F15075" w14:textId="77777777" w:rsidR="000710BF" w:rsidRPr="008A71A3" w:rsidRDefault="000710BF" w:rsidP="005D3CAC">
            <w:pPr>
              <w:keepNext/>
              <w:keepLines/>
              <w:spacing w:before="60"/>
              <w:jc w:val="both"/>
              <w:rPr>
                <w:b/>
                <w:color w:val="000000" w:themeColor="text1"/>
                <w:sz w:val="28"/>
                <w:szCs w:val="28"/>
                <w:lang w:val="hr-HR"/>
              </w:rPr>
            </w:pPr>
            <w:r w:rsidRPr="008A71A3">
              <w:rPr>
                <w:b/>
                <w:color w:val="000000" w:themeColor="text1"/>
                <w:sz w:val="28"/>
                <w:szCs w:val="28"/>
                <w:lang w:val="hr-HR"/>
              </w:rPr>
              <w:lastRenderedPageBreak/>
              <w:t xml:space="preserve">1. Trực tiếp: </w:t>
            </w:r>
            <w:r w:rsidRPr="008A71A3">
              <w:rPr>
                <w:color w:val="000000" w:themeColor="text1"/>
                <w:sz w:val="28"/>
                <w:szCs w:val="28"/>
                <w:lang w:val="hr-HR"/>
              </w:rPr>
              <w:t>cá nhân nộp Bộ phận tiếp nhận và trả kết quả của UBND xã phường, thị trấn;</w:t>
            </w:r>
          </w:p>
          <w:p w14:paraId="6A09ED84" w14:textId="4CA854AC" w:rsidR="000710BF" w:rsidRPr="008A71A3" w:rsidRDefault="000710BF" w:rsidP="005D3CAC">
            <w:pPr>
              <w:keepNext/>
              <w:keepLines/>
              <w:spacing w:before="60"/>
              <w:jc w:val="both"/>
              <w:rPr>
                <w:b/>
                <w:color w:val="000000" w:themeColor="text1"/>
                <w:sz w:val="28"/>
                <w:szCs w:val="28"/>
                <w:lang w:val="hr-HR"/>
              </w:rPr>
            </w:pPr>
            <w:r w:rsidRPr="008A71A3">
              <w:rPr>
                <w:b/>
                <w:color w:val="000000" w:themeColor="text1"/>
                <w:sz w:val="28"/>
                <w:szCs w:val="28"/>
                <w:lang w:val="hr-HR"/>
              </w:rPr>
              <w:t xml:space="preserve">2. Thông qua dịch </w:t>
            </w:r>
            <w:r w:rsidRPr="008A71A3">
              <w:rPr>
                <w:b/>
                <w:color w:val="000000" w:themeColor="text1"/>
                <w:sz w:val="28"/>
                <w:szCs w:val="28"/>
                <w:lang w:val="hr-HR"/>
              </w:rPr>
              <w:lastRenderedPageBreak/>
              <w:t>vụ bưu chính công ích của xã</w:t>
            </w:r>
          </w:p>
        </w:tc>
        <w:tc>
          <w:tcPr>
            <w:tcW w:w="2551" w:type="dxa"/>
            <w:tcBorders>
              <w:top w:val="single" w:sz="4" w:space="0" w:color="auto"/>
              <w:left w:val="single" w:sz="4" w:space="0" w:color="auto"/>
              <w:bottom w:val="single" w:sz="4" w:space="0" w:color="auto"/>
              <w:right w:val="single" w:sz="4" w:space="0" w:color="auto"/>
            </w:tcBorders>
          </w:tcPr>
          <w:p w14:paraId="70C51EDA" w14:textId="77777777" w:rsidR="000710BF" w:rsidRPr="008A71A3" w:rsidRDefault="000710BF" w:rsidP="005D3CAC">
            <w:pPr>
              <w:keepNext/>
              <w:keepLines/>
              <w:spacing w:before="60"/>
              <w:jc w:val="both"/>
              <w:rPr>
                <w:color w:val="000000" w:themeColor="text1"/>
                <w:sz w:val="28"/>
                <w:szCs w:val="28"/>
                <w:lang w:val="pt-BR"/>
              </w:rPr>
            </w:pPr>
            <w:r w:rsidRPr="008A71A3">
              <w:rPr>
                <w:b/>
                <w:color w:val="000000" w:themeColor="text1"/>
                <w:sz w:val="28"/>
                <w:szCs w:val="28"/>
                <w:lang w:val="pt-BR"/>
              </w:rPr>
              <w:lastRenderedPageBreak/>
              <w:t xml:space="preserve">1. Trực tiếp: </w:t>
            </w:r>
            <w:r w:rsidRPr="008A71A3">
              <w:rPr>
                <w:color w:val="000000" w:themeColor="text1"/>
                <w:sz w:val="28"/>
                <w:szCs w:val="28"/>
                <w:lang w:val="pt-BR"/>
              </w:rPr>
              <w:t>cá nhân nhận kết quả tại Bộ phận tiếp nhận và trả kết quả của UBND xã phường, thị trấn;</w:t>
            </w:r>
          </w:p>
          <w:p w14:paraId="19E9DDA3" w14:textId="553D7F44" w:rsidR="000710BF" w:rsidRPr="008A71A3" w:rsidRDefault="000710BF" w:rsidP="005D3CAC">
            <w:pPr>
              <w:keepNext/>
              <w:keepLines/>
              <w:spacing w:before="60"/>
              <w:jc w:val="both"/>
              <w:rPr>
                <w:b/>
                <w:color w:val="000000" w:themeColor="text1"/>
                <w:sz w:val="28"/>
                <w:szCs w:val="28"/>
                <w:lang w:val="pt-BR"/>
              </w:rPr>
            </w:pPr>
            <w:r w:rsidRPr="008A71A3">
              <w:rPr>
                <w:b/>
                <w:color w:val="000000" w:themeColor="text1"/>
                <w:sz w:val="28"/>
                <w:szCs w:val="28"/>
                <w:lang w:val="pt-BR"/>
              </w:rPr>
              <w:lastRenderedPageBreak/>
              <w:t xml:space="preserve">2. Thông qua dịch vụ bưu chính công ích của xã: </w:t>
            </w:r>
            <w:r w:rsidRPr="008A71A3">
              <w:rPr>
                <w:color w:val="000000" w:themeColor="text1"/>
                <w:sz w:val="28"/>
                <w:szCs w:val="28"/>
                <w:lang w:val="pt-BR"/>
              </w:rPr>
              <w:t>Nhân viên bưu điện sẽ trả kết quả tại nhà cho cá nhân theo địa chỉ trong giấy hẹn lúc nộp hồ sơ</w:t>
            </w:r>
          </w:p>
        </w:tc>
      </w:tr>
    </w:tbl>
    <w:p w14:paraId="270170AC" w14:textId="77777777" w:rsidR="00715447" w:rsidRPr="008A71A3" w:rsidRDefault="00715447" w:rsidP="00F379A3">
      <w:pPr>
        <w:jc w:val="both"/>
        <w:rPr>
          <w:color w:val="000000" w:themeColor="text1"/>
          <w:sz w:val="28"/>
          <w:szCs w:val="28"/>
          <w:lang w:val="pt-BR"/>
        </w:rPr>
      </w:pPr>
      <w:bookmarkStart w:id="0" w:name="_GoBack"/>
      <w:bookmarkEnd w:id="0"/>
    </w:p>
    <w:sectPr w:rsidR="00715447" w:rsidRPr="008A71A3" w:rsidSect="002064A0">
      <w:headerReference w:type="default" r:id="rId9"/>
      <w:pgSz w:w="16840" w:h="11907" w:orient="landscape" w:code="9"/>
      <w:pgMar w:top="1134" w:right="851" w:bottom="1134" w:left="1701"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21F353C9" w14:textId="77777777" w:rsidR="004F3E62" w:rsidRDefault="004F3E62" w:rsidP="00DA21E8">
      <w:r>
        <w:separator/>
      </w:r>
    </w:p>
  </w:endnote>
  <w:endnote w:type="continuationSeparator" w:id="0">
    <w:p w14:paraId="11E4C401" w14:textId="77777777" w:rsidR="004F3E62" w:rsidRDefault="004F3E62" w:rsidP="00DA21E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B73B413" w14:textId="77777777" w:rsidR="004F3E62" w:rsidRDefault="004F3E62" w:rsidP="00DA21E8">
      <w:r>
        <w:separator/>
      </w:r>
    </w:p>
  </w:footnote>
  <w:footnote w:type="continuationSeparator" w:id="0">
    <w:p w14:paraId="6C249040" w14:textId="77777777" w:rsidR="004F3E62" w:rsidRDefault="004F3E62" w:rsidP="00DA21E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15386047"/>
      <w:docPartObj>
        <w:docPartGallery w:val="Page Numbers (Top of Page)"/>
        <w:docPartUnique/>
      </w:docPartObj>
    </w:sdtPr>
    <w:sdtEndPr>
      <w:rPr>
        <w:noProof/>
      </w:rPr>
    </w:sdtEndPr>
    <w:sdtContent>
      <w:p w14:paraId="7B0D512B" w14:textId="36EAA377" w:rsidR="002064A0" w:rsidRDefault="002064A0">
        <w:pPr>
          <w:pStyle w:val="Header"/>
          <w:jc w:val="center"/>
        </w:pPr>
        <w:r>
          <w:fldChar w:fldCharType="begin"/>
        </w:r>
        <w:r>
          <w:instrText xml:space="preserve"> PAGE   \* MERGEFORMAT </w:instrText>
        </w:r>
        <w:r>
          <w:fldChar w:fldCharType="separate"/>
        </w:r>
        <w:r w:rsidR="00706F20">
          <w:rPr>
            <w:noProof/>
          </w:rPr>
          <w:t>13</w:t>
        </w:r>
        <w:r>
          <w:rPr>
            <w:noProof/>
          </w:rPr>
          <w:fldChar w:fldCharType="end"/>
        </w:r>
      </w:p>
    </w:sdtContent>
  </w:sdt>
  <w:p w14:paraId="1DA6D468" w14:textId="77777777" w:rsidR="002064A0" w:rsidRDefault="002064A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65C5F74"/>
    <w:multiLevelType w:val="hybridMultilevel"/>
    <w:tmpl w:val="DD6299B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76D9"/>
    <w:rsid w:val="00045180"/>
    <w:rsid w:val="00045C1F"/>
    <w:rsid w:val="000710BF"/>
    <w:rsid w:val="0009739C"/>
    <w:rsid w:val="000A1357"/>
    <w:rsid w:val="000A3FB9"/>
    <w:rsid w:val="000A6CC7"/>
    <w:rsid w:val="000B25C3"/>
    <w:rsid w:val="000C19F2"/>
    <w:rsid w:val="000E2C13"/>
    <w:rsid w:val="000F3154"/>
    <w:rsid w:val="0010210D"/>
    <w:rsid w:val="00124BA7"/>
    <w:rsid w:val="00125549"/>
    <w:rsid w:val="00125811"/>
    <w:rsid w:val="001420B0"/>
    <w:rsid w:val="00143B16"/>
    <w:rsid w:val="001536E3"/>
    <w:rsid w:val="001576D9"/>
    <w:rsid w:val="00190BA1"/>
    <w:rsid w:val="00195804"/>
    <w:rsid w:val="001A1290"/>
    <w:rsid w:val="001A13BA"/>
    <w:rsid w:val="001B4D54"/>
    <w:rsid w:val="001C0C13"/>
    <w:rsid w:val="001C4FEF"/>
    <w:rsid w:val="001C6EAF"/>
    <w:rsid w:val="001D1531"/>
    <w:rsid w:val="001D6B48"/>
    <w:rsid w:val="001E7BC2"/>
    <w:rsid w:val="002064A0"/>
    <w:rsid w:val="0022531E"/>
    <w:rsid w:val="0023708D"/>
    <w:rsid w:val="00250C3B"/>
    <w:rsid w:val="00264B9B"/>
    <w:rsid w:val="00280880"/>
    <w:rsid w:val="00284ADE"/>
    <w:rsid w:val="002A10A2"/>
    <w:rsid w:val="002A353A"/>
    <w:rsid w:val="002A3F7D"/>
    <w:rsid w:val="002B06D4"/>
    <w:rsid w:val="002B73F9"/>
    <w:rsid w:val="00301C0A"/>
    <w:rsid w:val="003421B1"/>
    <w:rsid w:val="003A44C9"/>
    <w:rsid w:val="003A49C7"/>
    <w:rsid w:val="003C2722"/>
    <w:rsid w:val="004009A4"/>
    <w:rsid w:val="00451281"/>
    <w:rsid w:val="00453C73"/>
    <w:rsid w:val="0046669D"/>
    <w:rsid w:val="004705F8"/>
    <w:rsid w:val="004A0197"/>
    <w:rsid w:val="004B1DD5"/>
    <w:rsid w:val="004C1A44"/>
    <w:rsid w:val="004C268F"/>
    <w:rsid w:val="004D3A5E"/>
    <w:rsid w:val="004E5A8C"/>
    <w:rsid w:val="004E5C89"/>
    <w:rsid w:val="004F24CF"/>
    <w:rsid w:val="004F3E62"/>
    <w:rsid w:val="005430C4"/>
    <w:rsid w:val="00570F7C"/>
    <w:rsid w:val="00571733"/>
    <w:rsid w:val="005B7F86"/>
    <w:rsid w:val="005C5518"/>
    <w:rsid w:val="006072F6"/>
    <w:rsid w:val="00611B18"/>
    <w:rsid w:val="00623736"/>
    <w:rsid w:val="00634E7C"/>
    <w:rsid w:val="0065365B"/>
    <w:rsid w:val="006C563F"/>
    <w:rsid w:val="006E275F"/>
    <w:rsid w:val="006E67D3"/>
    <w:rsid w:val="006E69AF"/>
    <w:rsid w:val="00706F20"/>
    <w:rsid w:val="00715447"/>
    <w:rsid w:val="007402B8"/>
    <w:rsid w:val="00756618"/>
    <w:rsid w:val="00764812"/>
    <w:rsid w:val="007B761B"/>
    <w:rsid w:val="007C2D8B"/>
    <w:rsid w:val="00815801"/>
    <w:rsid w:val="00817B10"/>
    <w:rsid w:val="00830CB6"/>
    <w:rsid w:val="008706AA"/>
    <w:rsid w:val="00890BCA"/>
    <w:rsid w:val="008A71A3"/>
    <w:rsid w:val="008B7F5C"/>
    <w:rsid w:val="008E2BAF"/>
    <w:rsid w:val="008E419D"/>
    <w:rsid w:val="00903CAE"/>
    <w:rsid w:val="0090605B"/>
    <w:rsid w:val="00931B17"/>
    <w:rsid w:val="00945995"/>
    <w:rsid w:val="0095620E"/>
    <w:rsid w:val="00957B4F"/>
    <w:rsid w:val="00966A13"/>
    <w:rsid w:val="00981AE3"/>
    <w:rsid w:val="00984B9E"/>
    <w:rsid w:val="00990707"/>
    <w:rsid w:val="009B1451"/>
    <w:rsid w:val="009B7089"/>
    <w:rsid w:val="009D71F7"/>
    <w:rsid w:val="009E55FB"/>
    <w:rsid w:val="00A01F74"/>
    <w:rsid w:val="00A05F32"/>
    <w:rsid w:val="00A0725E"/>
    <w:rsid w:val="00A2211D"/>
    <w:rsid w:val="00A32ECF"/>
    <w:rsid w:val="00A61C85"/>
    <w:rsid w:val="00A6603C"/>
    <w:rsid w:val="00A66705"/>
    <w:rsid w:val="00A73DD9"/>
    <w:rsid w:val="00A742D3"/>
    <w:rsid w:val="00A77D67"/>
    <w:rsid w:val="00A93EF7"/>
    <w:rsid w:val="00AA487A"/>
    <w:rsid w:val="00B21446"/>
    <w:rsid w:val="00B7144D"/>
    <w:rsid w:val="00B75E60"/>
    <w:rsid w:val="00B859C1"/>
    <w:rsid w:val="00B935AB"/>
    <w:rsid w:val="00BC0330"/>
    <w:rsid w:val="00C2216D"/>
    <w:rsid w:val="00C24CCE"/>
    <w:rsid w:val="00C255B9"/>
    <w:rsid w:val="00C52D6B"/>
    <w:rsid w:val="00C52EA3"/>
    <w:rsid w:val="00C5451D"/>
    <w:rsid w:val="00C712D3"/>
    <w:rsid w:val="00C9198A"/>
    <w:rsid w:val="00CA4BC8"/>
    <w:rsid w:val="00CD5495"/>
    <w:rsid w:val="00D060D5"/>
    <w:rsid w:val="00D216F3"/>
    <w:rsid w:val="00D3018C"/>
    <w:rsid w:val="00D458EA"/>
    <w:rsid w:val="00D54CF8"/>
    <w:rsid w:val="00D567B0"/>
    <w:rsid w:val="00D701EA"/>
    <w:rsid w:val="00D91689"/>
    <w:rsid w:val="00DA0822"/>
    <w:rsid w:val="00DA21E8"/>
    <w:rsid w:val="00DB7D22"/>
    <w:rsid w:val="00DC568C"/>
    <w:rsid w:val="00E26A44"/>
    <w:rsid w:val="00E307DE"/>
    <w:rsid w:val="00E4152B"/>
    <w:rsid w:val="00E628F8"/>
    <w:rsid w:val="00E63371"/>
    <w:rsid w:val="00E67915"/>
    <w:rsid w:val="00EA33F5"/>
    <w:rsid w:val="00EA75FE"/>
    <w:rsid w:val="00EB04C2"/>
    <w:rsid w:val="00EC584A"/>
    <w:rsid w:val="00EE2F5F"/>
    <w:rsid w:val="00EE3293"/>
    <w:rsid w:val="00EE60A1"/>
    <w:rsid w:val="00F14DDE"/>
    <w:rsid w:val="00F251CB"/>
    <w:rsid w:val="00F37851"/>
    <w:rsid w:val="00F379A3"/>
    <w:rsid w:val="00F45752"/>
    <w:rsid w:val="00F9201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66862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6D9"/>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uiPriority w:val="9"/>
    <w:qFormat/>
    <w:rsid w:val="003A49C7"/>
    <w:pPr>
      <w:keepNext/>
      <w:keepLines/>
      <w:spacing w:before="480"/>
      <w:outlineLvl w:val="0"/>
    </w:pPr>
    <w:rPr>
      <w:rFonts w:asciiTheme="majorHAnsi" w:eastAsiaTheme="majorEastAsia" w:hAnsiTheme="majorHAnsi" w:cstheme="majorBidi"/>
      <w:b/>
      <w:bCs/>
      <w:color w:val="2E74B5" w:themeColor="accent1" w:themeShade="BF"/>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576D9"/>
    <w:rPr>
      <w:color w:val="0563C1" w:themeColor="hyperlink"/>
      <w:u w:val="single"/>
    </w:rPr>
  </w:style>
  <w:style w:type="table" w:styleId="TableGrid">
    <w:name w:val="Table Grid"/>
    <w:basedOn w:val="TableNormal"/>
    <w:rsid w:val="001576D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nhideWhenUsed/>
    <w:rsid w:val="00DA21E8"/>
    <w:rPr>
      <w:sz w:val="20"/>
      <w:szCs w:val="20"/>
      <w:lang w:val="en-US" w:eastAsia="en-US"/>
    </w:rPr>
  </w:style>
  <w:style w:type="character" w:customStyle="1" w:styleId="FootnoteTextChar">
    <w:name w:val="Footnote Text Char"/>
    <w:basedOn w:val="DefaultParagraphFont"/>
    <w:link w:val="FootnoteText"/>
    <w:rsid w:val="00DA21E8"/>
    <w:rPr>
      <w:rFonts w:ascii="Times New Roman" w:eastAsia="Times New Roman" w:hAnsi="Times New Roman" w:cs="Times New Roman"/>
      <w:sz w:val="20"/>
      <w:szCs w:val="20"/>
    </w:rPr>
  </w:style>
  <w:style w:type="character" w:styleId="FootnoteReference">
    <w:name w:val="footnote reference"/>
    <w:unhideWhenUsed/>
    <w:rsid w:val="00DA21E8"/>
    <w:rPr>
      <w:vertAlign w:val="superscript"/>
    </w:rPr>
  </w:style>
  <w:style w:type="paragraph" w:styleId="ListParagraph">
    <w:name w:val="List Paragraph"/>
    <w:basedOn w:val="Normal"/>
    <w:uiPriority w:val="34"/>
    <w:qFormat/>
    <w:rsid w:val="004E5A8C"/>
    <w:pPr>
      <w:ind w:left="720"/>
      <w:contextualSpacing/>
    </w:pPr>
  </w:style>
  <w:style w:type="character" w:customStyle="1" w:styleId="Heading1Char">
    <w:name w:val="Heading 1 Char"/>
    <w:basedOn w:val="DefaultParagraphFont"/>
    <w:link w:val="Heading1"/>
    <w:uiPriority w:val="9"/>
    <w:rsid w:val="003A49C7"/>
    <w:rPr>
      <w:rFonts w:asciiTheme="majorHAnsi" w:eastAsiaTheme="majorEastAsia" w:hAnsiTheme="majorHAnsi" w:cstheme="majorBidi"/>
      <w:b/>
      <w:bCs/>
      <w:color w:val="2E74B5" w:themeColor="accent1" w:themeShade="BF"/>
      <w:sz w:val="28"/>
      <w:szCs w:val="28"/>
    </w:rPr>
  </w:style>
  <w:style w:type="paragraph" w:customStyle="1" w:styleId="Standard">
    <w:name w:val="Standard"/>
    <w:qFormat/>
    <w:rsid w:val="00A93EF7"/>
    <w:pPr>
      <w:suppressAutoHyphens/>
      <w:autoSpaceDN w:val="0"/>
      <w:spacing w:after="200" w:line="276" w:lineRule="auto"/>
      <w:textAlignment w:val="baseline"/>
    </w:pPr>
    <w:rPr>
      <w:rFonts w:ascii="Calibri" w:eastAsia="Times New Roman" w:hAnsi="Calibri" w:cs="Times New Roman"/>
      <w:color w:val="000000"/>
      <w:kern w:val="3"/>
      <w:sz w:val="24"/>
      <w:szCs w:val="24"/>
      <w:lang w:val="vi-VN" w:eastAsia="vi-VN"/>
    </w:rPr>
  </w:style>
  <w:style w:type="character" w:customStyle="1" w:styleId="vnbnnidung">
    <w:name w:val="vnbnnidung"/>
    <w:basedOn w:val="DefaultParagraphFont"/>
    <w:rsid w:val="000A1357"/>
  </w:style>
  <w:style w:type="paragraph" w:customStyle="1" w:styleId="Default">
    <w:name w:val="Default"/>
    <w:qFormat/>
    <w:rsid w:val="007154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unhideWhenUsed/>
    <w:rsid w:val="002064A0"/>
    <w:pPr>
      <w:tabs>
        <w:tab w:val="center" w:pos="4513"/>
        <w:tab w:val="right" w:pos="9026"/>
      </w:tabs>
    </w:pPr>
  </w:style>
  <w:style w:type="character" w:customStyle="1" w:styleId="HeaderChar">
    <w:name w:val="Header Char"/>
    <w:basedOn w:val="DefaultParagraphFont"/>
    <w:link w:val="Header"/>
    <w:uiPriority w:val="99"/>
    <w:rsid w:val="002064A0"/>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2064A0"/>
    <w:pPr>
      <w:tabs>
        <w:tab w:val="center" w:pos="4513"/>
        <w:tab w:val="right" w:pos="9026"/>
      </w:tabs>
    </w:pPr>
  </w:style>
  <w:style w:type="character" w:customStyle="1" w:styleId="FooterChar">
    <w:name w:val="Footer Char"/>
    <w:basedOn w:val="DefaultParagraphFont"/>
    <w:link w:val="Footer"/>
    <w:uiPriority w:val="99"/>
    <w:rsid w:val="002064A0"/>
    <w:rPr>
      <w:rFonts w:ascii="Times New Roman" w:eastAsia="Times New Roman" w:hAnsi="Times New Roman" w:cs="Times New Roman"/>
      <w:sz w:val="24"/>
      <w:szCs w:val="24"/>
      <w:lang w:val="en-GB" w:eastAsia="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576D9"/>
    <w:pPr>
      <w:spacing w:after="0" w:line="240" w:lineRule="auto"/>
    </w:pPr>
    <w:rPr>
      <w:rFonts w:ascii="Times New Roman" w:eastAsia="Times New Roman" w:hAnsi="Times New Roman" w:cs="Times New Roman"/>
      <w:sz w:val="24"/>
      <w:szCs w:val="24"/>
      <w:lang w:val="en-GB" w:eastAsia="en-GB"/>
    </w:rPr>
  </w:style>
  <w:style w:type="paragraph" w:styleId="Heading1">
    <w:name w:val="heading 1"/>
    <w:basedOn w:val="Normal"/>
    <w:next w:val="Normal"/>
    <w:link w:val="Heading1Char"/>
    <w:uiPriority w:val="9"/>
    <w:qFormat/>
    <w:rsid w:val="003A49C7"/>
    <w:pPr>
      <w:keepNext/>
      <w:keepLines/>
      <w:spacing w:before="480"/>
      <w:outlineLvl w:val="0"/>
    </w:pPr>
    <w:rPr>
      <w:rFonts w:asciiTheme="majorHAnsi" w:eastAsiaTheme="majorEastAsia" w:hAnsiTheme="majorHAnsi" w:cstheme="majorBidi"/>
      <w:b/>
      <w:bCs/>
      <w:color w:val="2E74B5" w:themeColor="accent1" w:themeShade="BF"/>
      <w:sz w:val="28"/>
      <w:szCs w:val="28"/>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1576D9"/>
    <w:rPr>
      <w:color w:val="0563C1" w:themeColor="hyperlink"/>
      <w:u w:val="single"/>
    </w:rPr>
  </w:style>
  <w:style w:type="table" w:styleId="TableGrid">
    <w:name w:val="Table Grid"/>
    <w:basedOn w:val="TableNormal"/>
    <w:rsid w:val="001576D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nhideWhenUsed/>
    <w:rsid w:val="00DA21E8"/>
    <w:rPr>
      <w:sz w:val="20"/>
      <w:szCs w:val="20"/>
      <w:lang w:val="en-US" w:eastAsia="en-US"/>
    </w:rPr>
  </w:style>
  <w:style w:type="character" w:customStyle="1" w:styleId="FootnoteTextChar">
    <w:name w:val="Footnote Text Char"/>
    <w:basedOn w:val="DefaultParagraphFont"/>
    <w:link w:val="FootnoteText"/>
    <w:rsid w:val="00DA21E8"/>
    <w:rPr>
      <w:rFonts w:ascii="Times New Roman" w:eastAsia="Times New Roman" w:hAnsi="Times New Roman" w:cs="Times New Roman"/>
      <w:sz w:val="20"/>
      <w:szCs w:val="20"/>
    </w:rPr>
  </w:style>
  <w:style w:type="character" w:styleId="FootnoteReference">
    <w:name w:val="footnote reference"/>
    <w:unhideWhenUsed/>
    <w:rsid w:val="00DA21E8"/>
    <w:rPr>
      <w:vertAlign w:val="superscript"/>
    </w:rPr>
  </w:style>
  <w:style w:type="paragraph" w:styleId="ListParagraph">
    <w:name w:val="List Paragraph"/>
    <w:basedOn w:val="Normal"/>
    <w:uiPriority w:val="34"/>
    <w:qFormat/>
    <w:rsid w:val="004E5A8C"/>
    <w:pPr>
      <w:ind w:left="720"/>
      <w:contextualSpacing/>
    </w:pPr>
  </w:style>
  <w:style w:type="character" w:customStyle="1" w:styleId="Heading1Char">
    <w:name w:val="Heading 1 Char"/>
    <w:basedOn w:val="DefaultParagraphFont"/>
    <w:link w:val="Heading1"/>
    <w:uiPriority w:val="9"/>
    <w:rsid w:val="003A49C7"/>
    <w:rPr>
      <w:rFonts w:asciiTheme="majorHAnsi" w:eastAsiaTheme="majorEastAsia" w:hAnsiTheme="majorHAnsi" w:cstheme="majorBidi"/>
      <w:b/>
      <w:bCs/>
      <w:color w:val="2E74B5" w:themeColor="accent1" w:themeShade="BF"/>
      <w:sz w:val="28"/>
      <w:szCs w:val="28"/>
    </w:rPr>
  </w:style>
  <w:style w:type="paragraph" w:customStyle="1" w:styleId="Standard">
    <w:name w:val="Standard"/>
    <w:qFormat/>
    <w:rsid w:val="00A93EF7"/>
    <w:pPr>
      <w:suppressAutoHyphens/>
      <w:autoSpaceDN w:val="0"/>
      <w:spacing w:after="200" w:line="276" w:lineRule="auto"/>
      <w:textAlignment w:val="baseline"/>
    </w:pPr>
    <w:rPr>
      <w:rFonts w:ascii="Calibri" w:eastAsia="Times New Roman" w:hAnsi="Calibri" w:cs="Times New Roman"/>
      <w:color w:val="000000"/>
      <w:kern w:val="3"/>
      <w:sz w:val="24"/>
      <w:szCs w:val="24"/>
      <w:lang w:val="vi-VN" w:eastAsia="vi-VN"/>
    </w:rPr>
  </w:style>
  <w:style w:type="character" w:customStyle="1" w:styleId="vnbnnidung">
    <w:name w:val="vnbnnidung"/>
    <w:basedOn w:val="DefaultParagraphFont"/>
    <w:rsid w:val="000A1357"/>
  </w:style>
  <w:style w:type="paragraph" w:customStyle="1" w:styleId="Default">
    <w:name w:val="Default"/>
    <w:qFormat/>
    <w:rsid w:val="00715447"/>
    <w:pPr>
      <w:autoSpaceDE w:val="0"/>
      <w:autoSpaceDN w:val="0"/>
      <w:adjustRightInd w:val="0"/>
      <w:spacing w:after="0" w:line="240" w:lineRule="auto"/>
    </w:pPr>
    <w:rPr>
      <w:rFonts w:ascii="Times New Roman" w:eastAsia="Calibri" w:hAnsi="Times New Roman" w:cs="Times New Roman"/>
      <w:color w:val="000000"/>
      <w:sz w:val="24"/>
      <w:szCs w:val="24"/>
    </w:rPr>
  </w:style>
  <w:style w:type="paragraph" w:styleId="Header">
    <w:name w:val="header"/>
    <w:basedOn w:val="Normal"/>
    <w:link w:val="HeaderChar"/>
    <w:uiPriority w:val="99"/>
    <w:unhideWhenUsed/>
    <w:rsid w:val="002064A0"/>
    <w:pPr>
      <w:tabs>
        <w:tab w:val="center" w:pos="4513"/>
        <w:tab w:val="right" w:pos="9026"/>
      </w:tabs>
    </w:pPr>
  </w:style>
  <w:style w:type="character" w:customStyle="1" w:styleId="HeaderChar">
    <w:name w:val="Header Char"/>
    <w:basedOn w:val="DefaultParagraphFont"/>
    <w:link w:val="Header"/>
    <w:uiPriority w:val="99"/>
    <w:rsid w:val="002064A0"/>
    <w:rPr>
      <w:rFonts w:ascii="Times New Roman" w:eastAsia="Times New Roman" w:hAnsi="Times New Roman" w:cs="Times New Roman"/>
      <w:sz w:val="24"/>
      <w:szCs w:val="24"/>
      <w:lang w:val="en-GB" w:eastAsia="en-GB"/>
    </w:rPr>
  </w:style>
  <w:style w:type="paragraph" w:styleId="Footer">
    <w:name w:val="footer"/>
    <w:basedOn w:val="Normal"/>
    <w:link w:val="FooterChar"/>
    <w:uiPriority w:val="99"/>
    <w:unhideWhenUsed/>
    <w:rsid w:val="002064A0"/>
    <w:pPr>
      <w:tabs>
        <w:tab w:val="center" w:pos="4513"/>
        <w:tab w:val="right" w:pos="9026"/>
      </w:tabs>
    </w:pPr>
  </w:style>
  <w:style w:type="character" w:customStyle="1" w:styleId="FooterChar">
    <w:name w:val="Footer Char"/>
    <w:basedOn w:val="DefaultParagraphFont"/>
    <w:link w:val="Footer"/>
    <w:uiPriority w:val="99"/>
    <w:rsid w:val="002064A0"/>
    <w:rPr>
      <w:rFonts w:ascii="Times New Roman" w:eastAsia="Times New Roman" w:hAnsi="Times New Roman" w:cs="Times New Roman"/>
      <w:sz w:val="24"/>
      <w:szCs w:val="24"/>
      <w:lang w:val="en-GB"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33262">
      <w:bodyDiv w:val="1"/>
      <w:marLeft w:val="0"/>
      <w:marRight w:val="0"/>
      <w:marTop w:val="0"/>
      <w:marBottom w:val="0"/>
      <w:divBdr>
        <w:top w:val="none" w:sz="0" w:space="0" w:color="auto"/>
        <w:left w:val="none" w:sz="0" w:space="0" w:color="auto"/>
        <w:bottom w:val="none" w:sz="0" w:space="0" w:color="auto"/>
        <w:right w:val="none" w:sz="0" w:space="0" w:color="auto"/>
      </w:divBdr>
    </w:div>
    <w:div w:id="352584023">
      <w:bodyDiv w:val="1"/>
      <w:marLeft w:val="0"/>
      <w:marRight w:val="0"/>
      <w:marTop w:val="0"/>
      <w:marBottom w:val="0"/>
      <w:divBdr>
        <w:top w:val="none" w:sz="0" w:space="0" w:color="auto"/>
        <w:left w:val="none" w:sz="0" w:space="0" w:color="auto"/>
        <w:bottom w:val="none" w:sz="0" w:space="0" w:color="auto"/>
        <w:right w:val="none" w:sz="0" w:space="0" w:color="auto"/>
      </w:divBdr>
    </w:div>
    <w:div w:id="845440235">
      <w:bodyDiv w:val="1"/>
      <w:marLeft w:val="0"/>
      <w:marRight w:val="0"/>
      <w:marTop w:val="0"/>
      <w:marBottom w:val="0"/>
      <w:divBdr>
        <w:top w:val="none" w:sz="0" w:space="0" w:color="auto"/>
        <w:left w:val="none" w:sz="0" w:space="0" w:color="auto"/>
        <w:bottom w:val="none" w:sz="0" w:space="0" w:color="auto"/>
        <w:right w:val="none" w:sz="0" w:space="0" w:color="auto"/>
      </w:divBdr>
    </w:div>
    <w:div w:id="877084288">
      <w:bodyDiv w:val="1"/>
      <w:marLeft w:val="0"/>
      <w:marRight w:val="0"/>
      <w:marTop w:val="0"/>
      <w:marBottom w:val="0"/>
      <w:divBdr>
        <w:top w:val="none" w:sz="0" w:space="0" w:color="auto"/>
        <w:left w:val="none" w:sz="0" w:space="0" w:color="auto"/>
        <w:bottom w:val="none" w:sz="0" w:space="0" w:color="auto"/>
        <w:right w:val="none" w:sz="0" w:space="0" w:color="auto"/>
      </w:divBdr>
    </w:div>
    <w:div w:id="2063942460">
      <w:bodyDiv w:val="1"/>
      <w:marLeft w:val="0"/>
      <w:marRight w:val="0"/>
      <w:marTop w:val="0"/>
      <w:marBottom w:val="0"/>
      <w:divBdr>
        <w:top w:val="none" w:sz="0" w:space="0" w:color="auto"/>
        <w:left w:val="none" w:sz="0" w:space="0" w:color="auto"/>
        <w:bottom w:val="none" w:sz="0" w:space="0" w:color="auto"/>
        <w:right w:val="none" w:sz="0" w:space="0" w:color="auto"/>
      </w:divBdr>
    </w:div>
    <w:div w:id="21264657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dichvucong.dongthap.gov.vn" TargetMode="Externa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35</TotalTime>
  <Pages>13</Pages>
  <Words>1736</Words>
  <Characters>9898</Characters>
  <Application>Microsoft Office Word</Application>
  <DocSecurity>0</DocSecurity>
  <Lines>82</Lines>
  <Paragraphs>23</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11611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Admin</cp:lastModifiedBy>
  <cp:revision>8</cp:revision>
  <dcterms:created xsi:type="dcterms:W3CDTF">2023-07-24T01:59:00Z</dcterms:created>
  <dcterms:modified xsi:type="dcterms:W3CDTF">2023-08-08T07:03:00Z</dcterms:modified>
</cp:coreProperties>
</file>