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9E" w:rsidRDefault="001E089E" w:rsidP="001E089E">
      <w:pPr>
        <w:spacing w:after="120"/>
        <w:jc w:val="center"/>
      </w:pPr>
      <w:r>
        <w:rPr>
          <w:b/>
          <w:bCs/>
          <w:color w:val="000000"/>
        </w:rPr>
        <w:t>CỘNG HÒA XÃ HỘI CHỦ NGHĨA VIỆT NAM</w:t>
      </w:r>
      <w:r>
        <w:rPr>
          <w:b/>
          <w:bCs/>
          <w:color w:val="000000"/>
        </w:rPr>
        <w:br/>
        <w:t>Độc lập - Tự do - Hạnh phúc</w:t>
      </w:r>
      <w:r>
        <w:rPr>
          <w:b/>
          <w:bCs/>
          <w:color w:val="000000"/>
        </w:rPr>
        <w:br/>
        <w:t xml:space="preserve">---------------- </w:t>
      </w:r>
    </w:p>
    <w:p w:rsidR="001E089E" w:rsidRDefault="001E089E" w:rsidP="001E089E">
      <w:pPr>
        <w:spacing w:after="120"/>
        <w:jc w:val="center"/>
      </w:pPr>
      <w:r>
        <w:rPr>
          <w:b/>
          <w:bCs/>
          <w:color w:val="000000"/>
        </w:rPr>
        <w:t>PHỤ LỤC</w:t>
      </w:r>
    </w:p>
    <w:p w:rsidR="001E089E" w:rsidRDefault="001E089E" w:rsidP="001E089E">
      <w:pPr>
        <w:spacing w:after="120"/>
        <w:jc w:val="center"/>
      </w:pPr>
      <w:r>
        <w:rPr>
          <w:b/>
          <w:bCs/>
          <w:color w:val="000000"/>
        </w:rPr>
        <w:t>THUẾ THU NHẬP DOANH NGHIỆP ĐƯỢC GIẢM THEO NGHỊ QUYẾT SỐ 116/2020/QH14 NGÀY 19 THÁNG 6 NĂM 2020</w:t>
      </w:r>
    </w:p>
    <w:p w:rsidR="001E089E" w:rsidRDefault="001E089E" w:rsidP="001E089E">
      <w:pPr>
        <w:spacing w:after="120"/>
      </w:pPr>
      <w:r>
        <w:rPr>
          <w:color w:val="000000"/>
        </w:rPr>
        <w:t>[01] Kỳ tính thuế:</w:t>
      </w:r>
    </w:p>
    <w:p w:rsidR="001E089E" w:rsidRDefault="001E089E" w:rsidP="001E089E">
      <w:pPr>
        <w:spacing w:after="120"/>
      </w:pPr>
      <w:r>
        <w:rPr>
          <w:color w:val="000000"/>
        </w:rPr>
        <w:t xml:space="preserve">□ Từng lần phát sinh: Ngày................. tháng.......... năm............ </w:t>
      </w:r>
    </w:p>
    <w:p w:rsidR="001E089E" w:rsidRDefault="001E089E" w:rsidP="001E089E">
      <w:pPr>
        <w:spacing w:after="120"/>
      </w:pPr>
      <w:r>
        <w:rPr>
          <w:color w:val="000000"/>
        </w:rPr>
        <w:t xml:space="preserve">□ Năm 2020 </w:t>
      </w:r>
    </w:p>
    <w:p w:rsidR="001E089E" w:rsidRDefault="001E089E" w:rsidP="001E089E">
      <w:pPr>
        <w:spacing w:after="120"/>
      </w:pPr>
      <w:r>
        <w:rPr>
          <w:color w:val="000000"/>
        </w:rPr>
        <w:t>[02] Lần đầu □                                       [03] Bổ sung   □     lần thứ: ...</w:t>
      </w:r>
    </w:p>
    <w:p w:rsidR="001E089E" w:rsidRDefault="001E089E" w:rsidP="001E089E">
      <w:pPr>
        <w:spacing w:after="120"/>
      </w:pPr>
      <w:r>
        <w:rPr>
          <w:color w:val="000000"/>
        </w:rPr>
        <w:t xml:space="preserve">[04] Tên người nộp thuế:..............................................................................................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1E089E" w:rsidTr="00E105E6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[05] Mã số thuế: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</w:tr>
    </w:tbl>
    <w:p w:rsidR="001E089E" w:rsidRDefault="001E089E" w:rsidP="001E089E">
      <w:pPr>
        <w:spacing w:after="120"/>
      </w:pPr>
      <w:r>
        <w:rPr>
          <w:color w:val="000000"/>
        </w:rPr>
        <w:t xml:space="preserve">[06] Địa chỉ:.................................................................................................................. </w:t>
      </w:r>
    </w:p>
    <w:p w:rsidR="001E089E" w:rsidRDefault="001E089E" w:rsidP="001E089E">
      <w:pPr>
        <w:spacing w:after="120"/>
      </w:pPr>
      <w:r>
        <w:rPr>
          <w:color w:val="000000"/>
        </w:rPr>
        <w:t xml:space="preserve">[07] Số điện thoại:........................................................................................................ </w:t>
      </w:r>
    </w:p>
    <w:p w:rsidR="001E089E" w:rsidRDefault="001E089E" w:rsidP="001E089E">
      <w:pPr>
        <w:spacing w:after="120"/>
      </w:pPr>
      <w:r>
        <w:rPr>
          <w:color w:val="000000"/>
        </w:rPr>
        <w:t xml:space="preserve">[08] Tên đại lý thuế (nếu có): ….....................................................................................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1E089E" w:rsidTr="00E105E6"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[09] Mã số thuế: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r>
              <w:rPr>
                <w:color w:val="000000"/>
              </w:rPr>
              <w:t> </w:t>
            </w:r>
          </w:p>
        </w:tc>
      </w:tr>
    </w:tbl>
    <w:p w:rsidR="001E089E" w:rsidRDefault="001E089E" w:rsidP="001E089E">
      <w:pPr>
        <w:spacing w:after="120"/>
        <w:jc w:val="right"/>
      </w:pPr>
      <w:r>
        <w:rPr>
          <w:color w:val="000000"/>
        </w:rPr>
        <w:t> </w:t>
      </w:r>
    </w:p>
    <w:p w:rsidR="001E089E" w:rsidRDefault="001E089E" w:rsidP="001E089E">
      <w:pPr>
        <w:spacing w:after="120"/>
        <w:jc w:val="right"/>
      </w:pPr>
      <w:r>
        <w:rPr>
          <w:color w:val="000000"/>
        </w:rPr>
        <w:t>Đơn vị tiền: Đồng Việt Nam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5374"/>
        <w:gridCol w:w="1521"/>
        <w:gridCol w:w="1834"/>
      </w:tblGrid>
      <w:tr w:rsidR="001E089E" w:rsidTr="00E105E6"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  <w:tc>
          <w:tcPr>
            <w:tcW w:w="28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b/>
                <w:bCs/>
                <w:color w:val="000000"/>
              </w:rPr>
              <w:t>Chỉ tiêu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b/>
                <w:bCs/>
                <w:color w:val="000000"/>
              </w:rPr>
              <w:t>Mã chỉ tiêu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b/>
                <w:bCs/>
                <w:color w:val="000000"/>
              </w:rPr>
              <w:t>Số tiền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b/>
                <w:bCs/>
                <w:color w:val="000000"/>
              </w:rPr>
              <w:t>Tổng số thuế TNDN phải nộp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b/>
                <w:bCs/>
                <w:color w:val="000000"/>
              </w:rPr>
              <w:t>[10]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i/>
                <w:iCs/>
                <w:color w:val="000000"/>
              </w:rPr>
              <w:t>Trong đó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color w:val="000000"/>
              </w:rPr>
              <w:t>Thuế TNDN phải nộp của hoạt động sản xuất, kinh doanh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[11]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1.2.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color w:val="000000"/>
              </w:rPr>
              <w:t>Thuế TNDN phải nộp của hoạt động chuyển nhượng bất động sản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[12]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1.3.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color w:val="000000"/>
              </w:rPr>
              <w:t>Thuế TNDN phải nộp khác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[13]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b/>
                <w:bCs/>
                <w:color w:val="000000"/>
              </w:rPr>
              <w:t>Số thuế TNDN được giảm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b/>
                <w:bCs/>
                <w:color w:val="000000"/>
              </w:rPr>
              <w:t>[14]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i/>
                <w:iCs/>
                <w:color w:val="000000"/>
              </w:rPr>
              <w:t>Trong đó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2.1.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color w:val="000000"/>
              </w:rPr>
              <w:t>Thuế TNDN được giảm của hoạt động sản xuất, kinh doanh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[15]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2.2.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color w:val="000000"/>
              </w:rPr>
              <w:t>Thuế TNDN được giảm của hoạt động chuyển nhượng bất động sản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[16]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  <w:tr w:rsidR="001E089E" w:rsidTr="00E105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2.3.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r>
              <w:rPr>
                <w:color w:val="000000"/>
              </w:rPr>
              <w:t>Thuế TNDN được giảm khác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rPr>
                <w:color w:val="000000"/>
              </w:rPr>
              <w:t>[17]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1E089E" w:rsidRDefault="001E089E" w:rsidP="00E105E6">
            <w:pPr>
              <w:jc w:val="center"/>
            </w:pPr>
            <w:r>
              <w:t> </w:t>
            </w:r>
          </w:p>
        </w:tc>
      </w:tr>
    </w:tbl>
    <w:p w:rsidR="001E089E" w:rsidRDefault="001E089E" w:rsidP="001E089E">
      <w:pPr>
        <w:spacing w:after="120"/>
      </w:pPr>
      <w:r>
        <w:rPr>
          <w:color w:val="000000"/>
        </w:rPr>
        <w:t>Tôi cam đoan những nội dung kê khai trên là đúng và chịu trách nhiệm trước pháp luật về những thông tin đã khai./.</w:t>
      </w:r>
    </w:p>
    <w:p w:rsidR="001E089E" w:rsidRDefault="001E089E" w:rsidP="001E089E">
      <w:pPr>
        <w:spacing w:after="120"/>
      </w:pPr>
      <w:r>
        <w:rPr>
          <w:color w:val="00000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5268"/>
      </w:tblGrid>
      <w:tr w:rsidR="001E089E" w:rsidTr="00E105E6">
        <w:tc>
          <w:tcPr>
            <w:tcW w:w="3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pPr>
              <w:spacing w:after="120"/>
            </w:pPr>
            <w:r>
              <w:rPr>
                <w:b/>
                <w:bCs/>
                <w:color w:val="000000"/>
              </w:rPr>
              <w:t>NHÂN VIÊN ĐẠI LÝ THUẾ</w:t>
            </w:r>
          </w:p>
          <w:p w:rsidR="001E089E" w:rsidRDefault="001E089E" w:rsidP="00E105E6">
            <w:pPr>
              <w:spacing w:after="120"/>
            </w:pPr>
            <w:r>
              <w:rPr>
                <w:i/>
                <w:iCs/>
                <w:color w:val="000000"/>
              </w:rPr>
              <w:lastRenderedPageBreak/>
              <w:t>Họ và tên: ......</w:t>
            </w:r>
          </w:p>
          <w:p w:rsidR="001E089E" w:rsidRDefault="001E089E" w:rsidP="00E105E6">
            <w:pPr>
              <w:spacing w:after="120"/>
            </w:pPr>
            <w:r>
              <w:rPr>
                <w:color w:val="000000"/>
              </w:rPr>
              <w:t xml:space="preserve">Chứng chỉ hành nghề số:...... </w:t>
            </w:r>
          </w:p>
          <w:p w:rsidR="001E089E" w:rsidRDefault="001E089E" w:rsidP="00E105E6">
            <w:r>
              <w:rPr>
                <w:color w:val="000000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9E" w:rsidRDefault="001E089E" w:rsidP="00E105E6">
            <w:pPr>
              <w:spacing w:after="120"/>
              <w:jc w:val="center"/>
            </w:pPr>
            <w:r>
              <w:rPr>
                <w:i/>
                <w:iCs/>
                <w:color w:val="000000"/>
              </w:rPr>
              <w:lastRenderedPageBreak/>
              <w:t>Ngày....tháng....năm.....</w:t>
            </w:r>
          </w:p>
          <w:p w:rsidR="001E089E" w:rsidRDefault="001E089E" w:rsidP="00E105E6">
            <w:pPr>
              <w:spacing w:after="120"/>
              <w:jc w:val="center"/>
            </w:pPr>
            <w:r>
              <w:rPr>
                <w:b/>
                <w:bCs/>
                <w:color w:val="000000"/>
              </w:rPr>
              <w:lastRenderedPageBreak/>
              <w:t xml:space="preserve">NGƯỜI NỘP THUẾ hoặc </w:t>
            </w:r>
            <w:r>
              <w:rPr>
                <w:b/>
                <w:bCs/>
                <w:color w:val="000000"/>
              </w:rPr>
              <w:br/>
              <w:t>ĐẠI DIỆN HỢP PHÁP CỦA NGƯỜI NỘP THUẾ</w:t>
            </w:r>
          </w:p>
          <w:p w:rsidR="001E089E" w:rsidRDefault="001E089E" w:rsidP="00E105E6">
            <w:pPr>
              <w:jc w:val="center"/>
            </w:pPr>
            <w:r>
              <w:rPr>
                <w:i/>
                <w:iCs/>
                <w:color w:val="000000"/>
              </w:rPr>
              <w:t>Ký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ghi rõ họ tên; chức vụ và đóng dấu (nếu có)</w:t>
            </w:r>
          </w:p>
        </w:tc>
      </w:tr>
    </w:tbl>
    <w:p w:rsidR="001E089E" w:rsidRDefault="001E089E" w:rsidP="001E089E">
      <w:pPr>
        <w:spacing w:after="120"/>
      </w:pPr>
      <w:r>
        <w:rPr>
          <w:color w:val="000000"/>
        </w:rPr>
        <w:lastRenderedPageBreak/>
        <w:t>_________________________</w:t>
      </w:r>
    </w:p>
    <w:p w:rsidR="001E089E" w:rsidRDefault="001E089E" w:rsidP="001E089E">
      <w:pPr>
        <w:spacing w:after="120"/>
      </w:pPr>
      <w:r>
        <w:rPr>
          <w:color w:val="000000"/>
        </w:rPr>
        <w:t>Ghi chú:</w:t>
      </w:r>
    </w:p>
    <w:p w:rsidR="001E089E" w:rsidRDefault="001E089E" w:rsidP="001E089E">
      <w:pPr>
        <w:spacing w:after="120"/>
      </w:pPr>
      <w:r>
        <w:rPr>
          <w:color w:val="000000"/>
        </w:rPr>
        <w:t>1. Chỉ tiêu [15] - Số thuế TNDN được giảm của hoạt động sản xuất, kinh doanh tại Phụ lục này được kê khai trên chỉ tiêu [C14] của tờ khai quyết toán thuế TNDN mẫu số 03/TNDN áp dụng với người nộp thuế tính thuế TNDN theo phương pháp doanh thu - chi phí hoặc được kê khai giảm trực tiếp trên chỉ tiêu Tổng số thuế TNDN phải nộp tại cột 11 của tờ khai thuế TNDN mẫu số 04/TNDN áp dụng với người nộp thuế tính thuế TNDN theo phương pháp tỷ lệ % trên doanh thu.</w:t>
      </w:r>
    </w:p>
    <w:p w:rsidR="001E089E" w:rsidRDefault="001E089E" w:rsidP="001E089E">
      <w:pPr>
        <w:spacing w:after="120"/>
      </w:pPr>
      <w:r>
        <w:rPr>
          <w:color w:val="000000"/>
        </w:rPr>
        <w:t>2. Chỉ tiêu [16] - Số thuế TNDN được giảm của hoạt động chuyển nhượng bất động sản tại Phụ lục này được kê khai giảm trực tiếp trên chỉ tiêu [D2] của tờ khai quyết toán thuế TNDN mẫu số 03/TNDN hoặc được kê khai giảm trực tiếp trên chỉ tiêu [35] của tờ khai thuế TNDN mẫu số 02/TNDN.</w:t>
      </w:r>
    </w:p>
    <w:p w:rsidR="001E089E" w:rsidRDefault="001E089E" w:rsidP="001E089E">
      <w:pPr>
        <w:spacing w:after="120"/>
      </w:pPr>
      <w:r>
        <w:rPr>
          <w:color w:val="000000"/>
        </w:rPr>
        <w:t>3. Chỉ tiêu [17] - Số thuế TNDN được giảm khác tại Phụ lục này được kê khai giảm trực tiếp trên chỉ tiêu [D3] của tờ khai quyết toán thuế TNDN mẫu số 03/TNDN.</w:t>
      </w:r>
    </w:p>
    <w:p w:rsidR="001E089E" w:rsidRDefault="001E089E" w:rsidP="001E089E">
      <w:pPr>
        <w:spacing w:after="120"/>
      </w:pPr>
      <w:r>
        <w:rPr>
          <w:b/>
          <w:bCs/>
        </w:rPr>
        <w:t> </w:t>
      </w:r>
    </w:p>
    <w:p w:rsidR="00850B98" w:rsidRDefault="00850B98">
      <w:bookmarkStart w:id="0" w:name="_GoBack"/>
      <w:bookmarkEnd w:id="0"/>
    </w:p>
    <w:sectPr w:rsidR="00850B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9E"/>
    <w:rsid w:val="001E089E"/>
    <w:rsid w:val="006C0B03"/>
    <w:rsid w:val="008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87333-9E02-4744-947C-5867F2B7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Huu</dc:creator>
  <cp:keywords/>
  <dc:description/>
  <cp:lastModifiedBy>Thanh Huu</cp:lastModifiedBy>
  <cp:revision>1</cp:revision>
  <dcterms:created xsi:type="dcterms:W3CDTF">2020-09-29T02:31:00Z</dcterms:created>
  <dcterms:modified xsi:type="dcterms:W3CDTF">2020-09-29T02:31:00Z</dcterms:modified>
</cp:coreProperties>
</file>